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29AC" w:rsidRDefault="00C029AC">
      <w:pPr>
        <w:ind w:left="-2" w:right="2" w:hanging="2"/>
        <w:rPr>
          <w:rFonts w:ascii="Arial" w:eastAsia="Arial" w:hAnsi="Arial"/>
          <w:sz w:val="24"/>
          <w:szCs w:val="24"/>
          <w:u w:val="single"/>
        </w:rPr>
      </w:pPr>
    </w:p>
    <w:p w:rsidR="00C029AC" w:rsidRDefault="00C029AC">
      <w:pPr>
        <w:ind w:left="-285" w:right="285" w:hanging="285"/>
        <w:rPr>
          <w:rFonts w:ascii="Arial" w:eastAsia="Arial" w:hAnsi="Arial"/>
          <w:sz w:val="24"/>
          <w:szCs w:val="24"/>
          <w:u w:val="single"/>
          <w:rtl/>
        </w:rPr>
      </w:pPr>
    </w:p>
    <w:p w:rsidR="00C029AC" w:rsidRDefault="00432602">
      <w:pPr>
        <w:ind w:left="-285" w:right="285" w:hanging="285"/>
        <w:rPr>
          <w:rFonts w:ascii="Arial" w:eastAsia="Arial" w:hAnsi="Arial"/>
          <w:sz w:val="24"/>
          <w:szCs w:val="24"/>
          <w:rtl/>
        </w:rPr>
      </w:pPr>
      <w:r>
        <w:rPr>
          <w:rFonts w:ascii="Arial" w:eastAsia="Arial" w:hAnsi="Arial"/>
          <w:sz w:val="24"/>
          <w:szCs w:val="24"/>
          <w:rtl/>
        </w:rPr>
        <w:t xml:space="preserve">    </w:t>
      </w:r>
      <w:r>
        <w:rPr>
          <w:rFonts w:ascii="Arial" w:eastAsia="Arial" w:hAnsi="Arial"/>
          <w:sz w:val="24"/>
          <w:szCs w:val="24"/>
          <w:u w:val="single"/>
          <w:rtl/>
        </w:rPr>
        <w:t>ועדת המכרזים</w:t>
      </w:r>
      <w:r>
        <w:rPr>
          <w:rFonts w:ascii="Arial" w:eastAsia="Arial" w:hAnsi="Arial"/>
          <w:sz w:val="24"/>
          <w:szCs w:val="24"/>
          <w:rtl/>
        </w:rPr>
        <w:tab/>
      </w:r>
      <w:r>
        <w:rPr>
          <w:rFonts w:ascii="Arial" w:eastAsia="Arial" w:hAnsi="Arial"/>
          <w:sz w:val="24"/>
          <w:szCs w:val="24"/>
          <w:rtl/>
        </w:rPr>
        <w:tab/>
      </w:r>
      <w:r>
        <w:rPr>
          <w:rFonts w:ascii="Arial" w:eastAsia="Arial" w:hAnsi="Arial"/>
          <w:sz w:val="24"/>
          <w:szCs w:val="24"/>
          <w:rtl/>
        </w:rPr>
        <w:tab/>
      </w:r>
      <w:r>
        <w:rPr>
          <w:rFonts w:ascii="Arial" w:eastAsia="Arial" w:hAnsi="Arial"/>
          <w:sz w:val="24"/>
          <w:szCs w:val="24"/>
          <w:rtl/>
        </w:rPr>
        <w:tab/>
      </w:r>
      <w:r>
        <w:rPr>
          <w:rFonts w:ascii="Arial" w:eastAsia="Arial" w:hAnsi="Arial"/>
          <w:sz w:val="24"/>
          <w:szCs w:val="24"/>
          <w:rtl/>
        </w:rPr>
        <w:tab/>
      </w:r>
      <w:r>
        <w:rPr>
          <w:rFonts w:ascii="Arial" w:eastAsia="Arial" w:hAnsi="Arial"/>
          <w:sz w:val="24"/>
          <w:szCs w:val="24"/>
          <w:rtl/>
        </w:rPr>
        <w:tab/>
        <w:t xml:space="preserve">                       תאריך: </w:t>
      </w:r>
      <w:r>
        <w:rPr>
          <w:rFonts w:ascii="Arial" w:eastAsia="Arial" w:hAnsi="Arial"/>
          <w:sz w:val="24"/>
          <w:szCs w:val="24"/>
          <w:u w:val="single"/>
          <w:rtl/>
        </w:rPr>
        <w:t>10.12.21</w:t>
      </w:r>
    </w:p>
    <w:p w:rsidR="00C029AC" w:rsidRDefault="00C029AC">
      <w:pPr>
        <w:rPr>
          <w:rFonts w:ascii="Arial" w:eastAsia="Arial" w:hAnsi="Arial"/>
          <w:b/>
          <w:sz w:val="24"/>
          <w:szCs w:val="24"/>
          <w:rtl/>
        </w:rPr>
      </w:pPr>
    </w:p>
    <w:p w:rsidR="00C029AC" w:rsidRDefault="00432602">
      <w:pPr>
        <w:jc w:val="center"/>
        <w:rPr>
          <w:rFonts w:ascii="Arial" w:eastAsia="Arial" w:hAnsi="Arial"/>
          <w:sz w:val="28"/>
          <w:szCs w:val="28"/>
          <w:u w:val="single"/>
          <w:rtl/>
        </w:rPr>
      </w:pPr>
      <w:r>
        <w:rPr>
          <w:rFonts w:ascii="Arial" w:eastAsia="Arial" w:hAnsi="Arial"/>
          <w:sz w:val="28"/>
          <w:szCs w:val="28"/>
          <w:rtl/>
        </w:rPr>
        <w:t xml:space="preserve">הנדון: </w:t>
      </w:r>
      <w:r>
        <w:rPr>
          <w:rFonts w:ascii="Arial" w:eastAsia="Arial" w:hAnsi="Arial"/>
          <w:sz w:val="28"/>
          <w:szCs w:val="28"/>
          <w:u w:val="single"/>
          <w:rtl/>
        </w:rPr>
        <w:t xml:space="preserve">חוות דעת מקצועית במסגרת כוונה להתקשר עם ספק יחיד </w:t>
      </w:r>
    </w:p>
    <w:p w:rsidR="00C029AC" w:rsidRDefault="00C029AC">
      <w:pPr>
        <w:rPr>
          <w:rFonts w:ascii="Arial" w:eastAsia="Arial" w:hAnsi="Arial"/>
          <w:b/>
          <w:sz w:val="24"/>
          <w:szCs w:val="24"/>
          <w:rtl/>
        </w:rPr>
      </w:pPr>
    </w:p>
    <w:p w:rsidR="00C029AC" w:rsidRDefault="00432602">
      <w:pPr>
        <w:rPr>
          <w:rFonts w:ascii="Arial" w:eastAsia="Arial" w:hAnsi="Arial"/>
          <w:b/>
          <w:sz w:val="24"/>
          <w:szCs w:val="24"/>
          <w:rtl/>
        </w:rPr>
      </w:pPr>
      <w:r>
        <w:rPr>
          <w:rFonts w:ascii="Arial" w:eastAsia="Arial" w:hAnsi="Arial"/>
          <w:b/>
          <w:sz w:val="24"/>
          <w:szCs w:val="24"/>
          <w:rtl/>
        </w:rPr>
        <w:t xml:space="preserve">הבקשה מסתמכת על תקנה  </w:t>
      </w:r>
      <w:r>
        <w:rPr>
          <w:rFonts w:ascii="Wingdings" w:eastAsia="Arial" w:hAnsi="Arial"/>
          <w:sz w:val="24"/>
          <w:szCs w:val="24"/>
          <w:u w:val="single"/>
        </w:rPr>
        <w:t></w:t>
      </w:r>
      <w:r>
        <w:rPr>
          <w:rFonts w:ascii="Arial" w:eastAsia="Arial" w:hAnsi="Arial"/>
          <w:sz w:val="24"/>
          <w:szCs w:val="24"/>
          <w:u w:val="single"/>
          <w:rtl/>
        </w:rPr>
        <w:t xml:space="preserve"> 3(29</w:t>
      </w:r>
      <w:r>
        <w:rPr>
          <w:rFonts w:ascii="Arial" w:eastAsia="Arial" w:hAnsi="Arial"/>
          <w:b/>
          <w:sz w:val="24"/>
          <w:szCs w:val="24"/>
          <w:rtl/>
        </w:rPr>
        <w:t xml:space="preserve">) / </w:t>
      </w:r>
      <w:r>
        <w:rPr>
          <w:rFonts w:ascii="Wingdings" w:eastAsia="Arial" w:hAnsi="Arial"/>
          <w:b/>
          <w:sz w:val="24"/>
          <w:szCs w:val="24"/>
        </w:rPr>
        <w:t></w:t>
      </w:r>
      <w:r>
        <w:rPr>
          <w:rFonts w:ascii="Arial" w:eastAsia="Arial" w:hAnsi="Arial"/>
          <w:b/>
          <w:sz w:val="24"/>
          <w:szCs w:val="24"/>
          <w:rtl/>
        </w:rPr>
        <w:t xml:space="preserve"> 3(31) (סמן את התקנה המתאימה) לתקנות חובת מכרזים ועל </w:t>
      </w:r>
    </w:p>
    <w:p w:rsidR="00C029AC" w:rsidRDefault="00432602">
      <w:pPr>
        <w:rPr>
          <w:rFonts w:ascii="Arial" w:eastAsia="Arial" w:hAnsi="Arial"/>
          <w:b/>
          <w:sz w:val="24"/>
          <w:szCs w:val="24"/>
          <w:rtl/>
        </w:rPr>
      </w:pPr>
      <w:r>
        <w:rPr>
          <w:rFonts w:ascii="Arial" w:eastAsia="Arial" w:hAnsi="Arial"/>
          <w:b/>
          <w:sz w:val="24"/>
          <w:szCs w:val="24"/>
          <w:rtl/>
        </w:rPr>
        <w:t>הוראות תכ"ם מס' 7.8.1 ו-7.8.2.</w:t>
      </w:r>
    </w:p>
    <w:p w:rsidR="00C029AC" w:rsidRDefault="00C029AC">
      <w:pPr>
        <w:rPr>
          <w:rFonts w:ascii="Arial" w:eastAsia="Arial" w:hAnsi="Arial"/>
          <w:b/>
          <w:sz w:val="24"/>
          <w:szCs w:val="24"/>
          <w:rtl/>
        </w:rPr>
      </w:pPr>
    </w:p>
    <w:tbl>
      <w:tblPr>
        <w:bidiVisual/>
        <w:tblW w:w="10025" w:type="dxa"/>
        <w:tblInd w:w="-3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247"/>
      </w:tblGrid>
      <w:tr w:rsidR="00C029AC" w:rsidTr="001D5F76">
        <w:trPr>
          <w:trHeight w:val="500"/>
        </w:trPr>
        <w:tc>
          <w:tcPr>
            <w:tcW w:w="4778" w:type="dxa"/>
            <w:shd w:val="clear" w:color="000000" w:fill="E6E6E6"/>
            <w:vAlign w:val="center"/>
          </w:tcPr>
          <w:p w:rsidR="00C029AC" w:rsidRDefault="00432602">
            <w:pPr>
              <w:spacing w:line="275" w:lineRule="auto"/>
              <w:rPr>
                <w:rFonts w:ascii="Arial" w:eastAsia="Arial" w:hAnsi="Arial"/>
                <w:sz w:val="24"/>
                <w:szCs w:val="24"/>
                <w:rtl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247" w:type="dxa"/>
            <w:vAlign w:val="center"/>
          </w:tcPr>
          <w:p w:rsidR="00C029AC" w:rsidRDefault="00432602">
            <w:pPr>
              <w:rPr>
                <w:rFonts w:ascii="Arial" w:eastAsia="Arial" w:hAnsi="Arial"/>
                <w:b/>
                <w:sz w:val="24"/>
                <w:szCs w:val="24"/>
                <w:highlight w:val="yellow"/>
              </w:rPr>
            </w:pPr>
            <w:r w:rsidRPr="001D5F76">
              <w:rPr>
                <w:rFonts w:ascii="Arial" w:eastAsia="Arial" w:hAnsi="Arial"/>
                <w:b/>
                <w:sz w:val="24"/>
                <w:szCs w:val="24"/>
                <w:rtl/>
              </w:rPr>
              <w:t xml:space="preserve">רישוי ותמיכה עבור מערכת </w:t>
            </w:r>
            <w:r w:rsidRPr="001D5F76">
              <w:rPr>
                <w:rFonts w:ascii="Arial" w:eastAsia="Arial" w:hAnsi="Arial"/>
                <w:b/>
                <w:sz w:val="24"/>
                <w:szCs w:val="24"/>
              </w:rPr>
              <w:t>SD</w:t>
            </w:r>
            <w:r w:rsidRPr="001D5F76">
              <w:rPr>
                <w:rFonts w:ascii="Arial" w:eastAsia="Arial" w:hAnsi="Arial"/>
                <w:b/>
                <w:sz w:val="24"/>
                <w:szCs w:val="24"/>
                <w:rtl/>
              </w:rPr>
              <w:t xml:space="preserve"> – מערכת לניהול קריאות שירות רוחבית לכלל שב"ס</w:t>
            </w:r>
          </w:p>
        </w:tc>
      </w:tr>
      <w:tr w:rsidR="00C029AC" w:rsidTr="001D5F76">
        <w:trPr>
          <w:trHeight w:val="423"/>
        </w:trPr>
        <w:tc>
          <w:tcPr>
            <w:tcW w:w="4778" w:type="dxa"/>
            <w:shd w:val="clear" w:color="000000" w:fill="E6E6E6"/>
            <w:vAlign w:val="center"/>
          </w:tcPr>
          <w:p w:rsidR="00C029AC" w:rsidRDefault="00432602">
            <w:pPr>
              <w:spacing w:line="275" w:lineRule="auto"/>
              <w:rPr>
                <w:rFonts w:ascii="Arial" w:eastAsia="Arial" w:hAnsi="Arial"/>
                <w:sz w:val="24"/>
                <w:szCs w:val="24"/>
                <w:rtl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שם הספק:</w:t>
            </w:r>
          </w:p>
        </w:tc>
        <w:tc>
          <w:tcPr>
            <w:tcW w:w="5247" w:type="dxa"/>
            <w:vAlign w:val="center"/>
          </w:tcPr>
          <w:p w:rsidR="00C029AC" w:rsidRDefault="00432602">
            <w:pPr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sz w:val="22"/>
                <w:szCs w:val="22"/>
                <w:rtl/>
              </w:rPr>
              <w:t>"נס א.ט." בע"מ</w:t>
            </w:r>
            <w:r>
              <w:rPr>
                <w:rFonts w:ascii="Arial" w:eastAsia="Arial" w:hAnsi="Arial"/>
                <w:color w:val="1F497D"/>
                <w:sz w:val="24"/>
                <w:szCs w:val="24"/>
                <w:rtl/>
              </w:rPr>
              <w:t xml:space="preserve">   </w:t>
            </w:r>
          </w:p>
        </w:tc>
      </w:tr>
      <w:tr w:rsidR="00C029AC" w:rsidTr="001D5F76">
        <w:trPr>
          <w:trHeight w:val="415"/>
        </w:trPr>
        <w:tc>
          <w:tcPr>
            <w:tcW w:w="4778" w:type="dxa"/>
            <w:shd w:val="clear" w:color="000000" w:fill="E6E6E6"/>
            <w:vAlign w:val="center"/>
          </w:tcPr>
          <w:p w:rsidR="00C029AC" w:rsidRDefault="00432602">
            <w:pPr>
              <w:spacing w:line="275" w:lineRule="auto"/>
              <w:rPr>
                <w:rFonts w:ascii="Arial" w:eastAsia="Arial" w:hAnsi="Arial"/>
                <w:sz w:val="24"/>
                <w:szCs w:val="24"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 xml:space="preserve">מספר ח.פ של הספק </w:t>
            </w:r>
          </w:p>
        </w:tc>
        <w:tc>
          <w:tcPr>
            <w:tcW w:w="5247" w:type="dxa"/>
            <w:vAlign w:val="center"/>
          </w:tcPr>
          <w:p w:rsidR="00C029AC" w:rsidRDefault="00432602">
            <w:pPr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sz w:val="22"/>
                <w:szCs w:val="22"/>
              </w:rPr>
              <w:t>520040122</w:t>
            </w:r>
          </w:p>
        </w:tc>
      </w:tr>
      <w:tr w:rsidR="00C029AC" w:rsidTr="001D5F76">
        <w:trPr>
          <w:trHeight w:val="393"/>
        </w:trPr>
        <w:tc>
          <w:tcPr>
            <w:tcW w:w="4778" w:type="dxa"/>
            <w:shd w:val="clear" w:color="000000" w:fill="E6E6E6"/>
            <w:vAlign w:val="center"/>
          </w:tcPr>
          <w:p w:rsidR="00C029AC" w:rsidRDefault="00432602">
            <w:pPr>
              <w:spacing w:line="275" w:lineRule="auto"/>
              <w:rPr>
                <w:rFonts w:ascii="Arial" w:eastAsia="Arial" w:hAnsi="Arial"/>
                <w:b/>
                <w:sz w:val="24"/>
                <w:szCs w:val="24"/>
                <w:rtl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 xml:space="preserve">ספק זה הנו: </w:t>
            </w:r>
            <w:r>
              <w:rPr>
                <w:rFonts w:ascii="Arial" w:eastAsia="Arial" w:hAnsi="Arial"/>
                <w:b/>
                <w:sz w:val="24"/>
                <w:szCs w:val="24"/>
                <w:rtl/>
              </w:rPr>
              <w:t>(לציין</w:t>
            </w:r>
            <w:r>
              <w:rPr>
                <w:rFonts w:ascii="Arial" w:eastAsia="Arial" w:hAnsi="Arial"/>
                <w:sz w:val="24"/>
                <w:szCs w:val="24"/>
                <w:rtl/>
              </w:rPr>
              <w:t xml:space="preserve"> </w:t>
            </w:r>
            <w:r>
              <w:rPr>
                <w:rFonts w:ascii="Arial" w:eastAsia="Arial" w:hAnsi="Arial"/>
                <w:b/>
                <w:sz w:val="24"/>
                <w:szCs w:val="24"/>
                <w:rtl/>
              </w:rPr>
              <w:t>ספק יחיד או  ספק חוץ)</w:t>
            </w:r>
          </w:p>
        </w:tc>
        <w:tc>
          <w:tcPr>
            <w:tcW w:w="5247" w:type="dxa"/>
            <w:vAlign w:val="center"/>
          </w:tcPr>
          <w:p w:rsidR="00C029AC" w:rsidRDefault="00432602">
            <w:pPr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  <w:sz w:val="24"/>
                <w:szCs w:val="24"/>
                <w:rtl/>
              </w:rPr>
              <w:t>ספק יחיד</w:t>
            </w:r>
          </w:p>
        </w:tc>
      </w:tr>
      <w:tr w:rsidR="00C029AC" w:rsidTr="001D5F76">
        <w:trPr>
          <w:trHeight w:val="491"/>
        </w:trPr>
        <w:tc>
          <w:tcPr>
            <w:tcW w:w="4778" w:type="dxa"/>
            <w:shd w:val="clear" w:color="000000" w:fill="E6E6E6"/>
            <w:vAlign w:val="center"/>
          </w:tcPr>
          <w:p w:rsidR="00C029AC" w:rsidRDefault="00432602">
            <w:pPr>
              <w:spacing w:line="275" w:lineRule="auto"/>
              <w:rPr>
                <w:rFonts w:ascii="Arial" w:eastAsia="Arial" w:hAnsi="Arial"/>
                <w:sz w:val="24"/>
                <w:szCs w:val="24"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 xml:space="preserve">אומדן / שווי ההתקשרות </w:t>
            </w:r>
          </w:p>
        </w:tc>
        <w:tc>
          <w:tcPr>
            <w:tcW w:w="5247" w:type="dxa"/>
            <w:vAlign w:val="center"/>
          </w:tcPr>
          <w:p w:rsidR="00C029AC" w:rsidRPr="001D5F76" w:rsidRDefault="00C029AC">
            <w:pPr>
              <w:spacing w:line="360" w:lineRule="auto"/>
              <w:rPr>
                <w:rFonts w:ascii="Arial" w:eastAsia="Arial" w:hAnsi="Arial"/>
                <w:b/>
                <w:sz w:val="24"/>
                <w:szCs w:val="24"/>
              </w:rPr>
            </w:pPr>
          </w:p>
          <w:p w:rsidR="00C029AC" w:rsidRPr="001D5F76" w:rsidRDefault="001D5F76" w:rsidP="001D5F76">
            <w:pPr>
              <w:spacing w:line="360" w:lineRule="auto"/>
              <w:rPr>
                <w:rFonts w:ascii="Arial" w:eastAsia="Arial" w:hAnsi="Arial"/>
                <w:b/>
                <w:sz w:val="24"/>
                <w:szCs w:val="24"/>
              </w:rPr>
            </w:pPr>
            <w:r>
              <w:rPr>
                <w:rFonts w:ascii="Arial" w:eastAsia="Arial" w:hAnsi="Arial" w:hint="cs"/>
                <w:b/>
                <w:sz w:val="24"/>
                <w:szCs w:val="24"/>
                <w:rtl/>
              </w:rPr>
              <w:t xml:space="preserve">76 </w:t>
            </w:r>
            <w:r w:rsidR="00432602" w:rsidRPr="001D5F76">
              <w:rPr>
                <w:rFonts w:ascii="Arial" w:eastAsia="Arial" w:hAnsi="Arial"/>
                <w:b/>
                <w:sz w:val="24"/>
                <w:szCs w:val="24"/>
                <w:rtl/>
              </w:rPr>
              <w:t xml:space="preserve">אש"ח כולל מע"מ מסעיף תקציבי 310001510 עבור רישוי ותמיכה למערכת </w:t>
            </w:r>
            <w:r w:rsidR="00432602" w:rsidRPr="001D5F76">
              <w:rPr>
                <w:rFonts w:ascii="Arial" w:eastAsia="Arial" w:hAnsi="Arial"/>
                <w:b/>
                <w:sz w:val="24"/>
                <w:szCs w:val="24"/>
              </w:rPr>
              <w:t>SD</w:t>
            </w:r>
            <w:r w:rsidR="00432602" w:rsidRPr="001D5F76">
              <w:rPr>
                <w:rFonts w:ascii="Arial" w:eastAsia="Arial" w:hAnsi="Arial"/>
                <w:b/>
                <w:sz w:val="24"/>
                <w:szCs w:val="24"/>
                <w:rtl/>
              </w:rPr>
              <w:t xml:space="preserve"> (מרכז תמיכה) לפי שער דולר של 3.7 ל 25 רישיונות</w:t>
            </w:r>
            <w:r>
              <w:rPr>
                <w:rFonts w:ascii="Arial" w:eastAsia="Arial" w:hAnsi="Arial" w:hint="cs"/>
                <w:b/>
                <w:sz w:val="24"/>
                <w:szCs w:val="24"/>
                <w:rtl/>
              </w:rPr>
              <w:t>.</w:t>
            </w:r>
          </w:p>
        </w:tc>
      </w:tr>
      <w:tr w:rsidR="00C029AC" w:rsidTr="001D5F76">
        <w:trPr>
          <w:trHeight w:val="491"/>
        </w:trPr>
        <w:tc>
          <w:tcPr>
            <w:tcW w:w="4778" w:type="dxa"/>
            <w:shd w:val="clear" w:color="000000" w:fill="E6E6E6"/>
            <w:vAlign w:val="center"/>
          </w:tcPr>
          <w:p w:rsidR="00C029AC" w:rsidRDefault="00432602">
            <w:pPr>
              <w:spacing w:line="275" w:lineRule="auto"/>
              <w:rPr>
                <w:rFonts w:ascii="Arial" w:eastAsia="Arial" w:hAnsi="Arial"/>
                <w:sz w:val="24"/>
                <w:szCs w:val="24"/>
                <w:rtl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תקופת ההתקשרות המבוקשת</w:t>
            </w:r>
          </w:p>
          <w:p w:rsidR="00C029AC" w:rsidRDefault="00432602">
            <w:pPr>
              <w:spacing w:line="275" w:lineRule="auto"/>
              <w:rPr>
                <w:rFonts w:ascii="Arial" w:eastAsia="Arial" w:hAnsi="Arial"/>
                <w:sz w:val="24"/>
                <w:szCs w:val="24"/>
              </w:rPr>
            </w:pPr>
            <w:r>
              <w:rPr>
                <w:rFonts w:ascii="Arial" w:eastAsia="Arial" w:hAnsi="Arial"/>
                <w:b/>
                <w:sz w:val="24"/>
                <w:szCs w:val="24"/>
                <w:rtl/>
              </w:rPr>
              <w:t>(לציין מתאריך ועד תאריך)</w:t>
            </w:r>
          </w:p>
        </w:tc>
        <w:tc>
          <w:tcPr>
            <w:tcW w:w="5247" w:type="dxa"/>
            <w:vAlign w:val="center"/>
          </w:tcPr>
          <w:p w:rsidR="00C029AC" w:rsidRDefault="00432602">
            <w:pPr>
              <w:ind w:left="-242" w:right="242" w:hanging="242"/>
              <w:rPr>
                <w:rFonts w:ascii="Arial" w:eastAsia="Arial" w:hAnsi="Arial"/>
                <w:rtl/>
              </w:rPr>
            </w:pPr>
            <w:r>
              <w:rPr>
                <w:rFonts w:ascii="Arial" w:eastAsia="Arial" w:hAnsi="Arial"/>
                <w:rtl/>
              </w:rPr>
              <w:t>התקופה מ- 1/1/2022 עד 31/12/2022. ואישור תוספת תקציב להתקשרות נוכחית מה 7/12/2021</w:t>
            </w:r>
          </w:p>
          <w:p w:rsidR="00C029AC" w:rsidRDefault="00C029AC">
            <w:pPr>
              <w:rPr>
                <w:rFonts w:ascii="Arial" w:eastAsia="Arial" w:hAnsi="Arial"/>
              </w:rPr>
            </w:pPr>
          </w:p>
        </w:tc>
      </w:tr>
      <w:tr w:rsidR="00C029AC" w:rsidTr="001D5F76">
        <w:trPr>
          <w:trHeight w:val="491"/>
        </w:trPr>
        <w:tc>
          <w:tcPr>
            <w:tcW w:w="4778" w:type="dxa"/>
            <w:shd w:val="clear" w:color="000000" w:fill="E6E6E6"/>
            <w:vAlign w:val="center"/>
          </w:tcPr>
          <w:p w:rsidR="00C029AC" w:rsidRDefault="00432602">
            <w:pPr>
              <w:spacing w:line="275" w:lineRule="auto"/>
              <w:rPr>
                <w:rFonts w:ascii="Arial" w:eastAsia="Arial" w:hAnsi="Arial"/>
                <w:sz w:val="24"/>
                <w:szCs w:val="24"/>
                <w:rtl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 xml:space="preserve">האם קיים בנושא זה מכרז מרכזי של החשב הכללי או גורם ממשלתי מוסמך אחר </w:t>
            </w:r>
            <w:r>
              <w:rPr>
                <w:rFonts w:ascii="Arial" w:eastAsia="Arial" w:hAnsi="Arial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247" w:type="dxa"/>
            <w:vAlign w:val="center"/>
          </w:tcPr>
          <w:p w:rsidR="00C029AC" w:rsidRDefault="00432602">
            <w:pPr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  <w:sz w:val="24"/>
                <w:szCs w:val="24"/>
                <w:rtl/>
              </w:rPr>
              <w:t>לא</w:t>
            </w:r>
          </w:p>
        </w:tc>
      </w:tr>
      <w:tr w:rsidR="00C029AC" w:rsidTr="001D5F76">
        <w:trPr>
          <w:trHeight w:val="491"/>
        </w:trPr>
        <w:tc>
          <w:tcPr>
            <w:tcW w:w="4778" w:type="dxa"/>
            <w:shd w:val="clear" w:color="000000" w:fill="E6E6E6"/>
            <w:vAlign w:val="center"/>
          </w:tcPr>
          <w:p w:rsidR="00C029AC" w:rsidRDefault="00432602">
            <w:pPr>
              <w:spacing w:line="275" w:lineRule="auto"/>
              <w:rPr>
                <w:rFonts w:ascii="Arial" w:eastAsia="Arial" w:hAnsi="Arial"/>
                <w:sz w:val="24"/>
                <w:szCs w:val="24"/>
                <w:rtl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247" w:type="dxa"/>
            <w:vAlign w:val="center"/>
          </w:tcPr>
          <w:p w:rsidR="00C029AC" w:rsidRDefault="00432602">
            <w:pPr>
              <w:spacing w:after="240"/>
              <w:outlineLvl w:val="0"/>
              <w:rPr>
                <w:rFonts w:ascii="Arial" w:eastAsia="Arial" w:hAnsi="Arial"/>
                <w:rtl/>
              </w:rPr>
            </w:pPr>
            <w:r>
              <w:rPr>
                <w:rFonts w:ascii="Arial" w:eastAsia="Arial" w:hAnsi="Arial"/>
                <w:rtl/>
              </w:rPr>
              <w:t>07700203, 310050010</w:t>
            </w:r>
          </w:p>
        </w:tc>
      </w:tr>
      <w:tr w:rsidR="00C029AC" w:rsidTr="001D5F76">
        <w:trPr>
          <w:trHeight w:val="475"/>
        </w:trPr>
        <w:tc>
          <w:tcPr>
            <w:tcW w:w="10025" w:type="dxa"/>
            <w:gridSpan w:val="2"/>
            <w:shd w:val="clear" w:color="000000" w:fill="E6E6E6"/>
            <w:vAlign w:val="center"/>
          </w:tcPr>
          <w:p w:rsidR="00C029AC" w:rsidRDefault="00432602">
            <w:pPr>
              <w:numPr>
                <w:ilvl w:val="0"/>
                <w:numId w:val="2"/>
              </w:numPr>
              <w:tabs>
                <w:tab w:val="left" w:pos="-284"/>
                <w:tab w:val="left" w:pos="-284"/>
              </w:tabs>
              <w:overflowPunct w:val="0"/>
              <w:autoSpaceDE w:val="0"/>
              <w:autoSpaceDN w:val="0"/>
              <w:bidi w:val="0"/>
              <w:ind w:right="1134" w:hanging="644"/>
              <w:jc w:val="right"/>
              <w:rPr>
                <w:rFonts w:ascii="Arial" w:eastAsia="Arial" w:hAnsi="Arial"/>
                <w:sz w:val="24"/>
                <w:szCs w:val="24"/>
                <w:u w:val="single"/>
              </w:rPr>
            </w:pPr>
            <w:r>
              <w:rPr>
                <w:rFonts w:ascii="Arial" w:eastAsia="Arial" w:hAnsi="Arial"/>
                <w:b/>
                <w:sz w:val="24"/>
                <w:szCs w:val="24"/>
                <w:u w:val="single"/>
                <w:rtl/>
              </w:rPr>
              <w:t>מסמכים שיש לצרף לבקשה זו</w:t>
            </w:r>
            <w:r>
              <w:rPr>
                <w:rFonts w:ascii="Arial" w:eastAsia="Arial" w:hAnsi="Arial"/>
                <w:sz w:val="24"/>
                <w:szCs w:val="24"/>
                <w:u w:val="single"/>
                <w:rtl/>
              </w:rPr>
              <w:t xml:space="preserve">: </w:t>
            </w:r>
          </w:p>
          <w:p w:rsidR="00C029AC" w:rsidRDefault="00432602">
            <w:pPr>
              <w:numPr>
                <w:ilvl w:val="0"/>
                <w:numId w:val="2"/>
              </w:numPr>
              <w:tabs>
                <w:tab w:val="left" w:pos="-284"/>
                <w:tab w:val="left" w:pos="-284"/>
              </w:tabs>
              <w:overflowPunct w:val="0"/>
              <w:autoSpaceDE w:val="0"/>
              <w:autoSpaceDN w:val="0"/>
              <w:bidi w:val="0"/>
              <w:ind w:right="1134" w:hanging="644"/>
              <w:jc w:val="right"/>
              <w:rPr>
                <w:rFonts w:ascii="Arial" w:eastAsia="Arial" w:hAnsi="Arial"/>
                <w:sz w:val="24"/>
                <w:szCs w:val="24"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 xml:space="preserve">1. טופס הצעת מחיר הרלוונטי לנושא ההתקשרות עם הספק. </w:t>
            </w:r>
          </w:p>
          <w:p w:rsidR="00C029AC" w:rsidRDefault="00432602">
            <w:pPr>
              <w:numPr>
                <w:ilvl w:val="0"/>
                <w:numId w:val="2"/>
              </w:numPr>
              <w:tabs>
                <w:tab w:val="left" w:pos="-284"/>
                <w:tab w:val="left" w:pos="-284"/>
              </w:tabs>
              <w:overflowPunct w:val="0"/>
              <w:autoSpaceDE w:val="0"/>
              <w:autoSpaceDN w:val="0"/>
              <w:bidi w:val="0"/>
              <w:ind w:right="1134" w:hanging="644"/>
              <w:jc w:val="right"/>
              <w:rPr>
                <w:rFonts w:ascii="Arial" w:eastAsia="Arial" w:hAnsi="Arial"/>
                <w:sz w:val="24"/>
                <w:szCs w:val="24"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2. טופס הצהרת בלעדיות / ספק יחיד מאת הספק.</w:t>
            </w:r>
          </w:p>
          <w:p w:rsidR="00C029AC" w:rsidRDefault="00432602">
            <w:pPr>
              <w:numPr>
                <w:ilvl w:val="0"/>
                <w:numId w:val="2"/>
              </w:numPr>
              <w:tabs>
                <w:tab w:val="left" w:pos="-284"/>
                <w:tab w:val="left" w:pos="-284"/>
              </w:tabs>
              <w:overflowPunct w:val="0"/>
              <w:autoSpaceDE w:val="0"/>
              <w:autoSpaceDN w:val="0"/>
              <w:bidi w:val="0"/>
              <w:ind w:left="276" w:right="1134" w:hanging="560"/>
              <w:jc w:val="right"/>
              <w:rPr>
                <w:rFonts w:ascii="Arial" w:eastAsia="Arial" w:hAnsi="Arial"/>
                <w:sz w:val="24"/>
                <w:szCs w:val="24"/>
                <w:rtl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3. היסטוריית סכומיי ההתקשרות עם הספק הנדרש (כספק יחיד ולא במסגרת מכרז)) בכל שנה  במהלך 7 השנים האחרונות (מצ"ב נספח א').</w:t>
            </w:r>
          </w:p>
        </w:tc>
      </w:tr>
    </w:tbl>
    <w:p w:rsidR="00C029AC" w:rsidRDefault="00C029AC">
      <w:pPr>
        <w:spacing w:line="275" w:lineRule="auto"/>
        <w:rPr>
          <w:rFonts w:ascii="Arial" w:eastAsia="Arial" w:hAnsi="Arial"/>
          <w:sz w:val="24"/>
          <w:szCs w:val="24"/>
          <w:rtl/>
        </w:rPr>
      </w:pPr>
    </w:p>
    <w:p w:rsidR="00C029AC" w:rsidRDefault="00432602">
      <w:pPr>
        <w:spacing w:line="275" w:lineRule="auto"/>
        <w:ind w:left="-144" w:right="142" w:hanging="142"/>
        <w:rPr>
          <w:rFonts w:ascii="Arial" w:eastAsia="Arial" w:hAnsi="Arial"/>
          <w:sz w:val="24"/>
          <w:szCs w:val="24"/>
          <w:u w:val="single"/>
          <w:rtl/>
        </w:rPr>
      </w:pPr>
      <w:r>
        <w:rPr>
          <w:rFonts w:ascii="Arial" w:eastAsia="Arial" w:hAnsi="Arial"/>
          <w:sz w:val="24"/>
          <w:szCs w:val="24"/>
          <w:rtl/>
        </w:rPr>
        <w:t xml:space="preserve"> </w:t>
      </w:r>
      <w:r>
        <w:rPr>
          <w:rFonts w:ascii="Arial" w:eastAsia="Arial" w:hAnsi="Arial"/>
          <w:sz w:val="24"/>
          <w:szCs w:val="24"/>
          <w:u w:val="single"/>
          <w:rtl/>
        </w:rPr>
        <w:t xml:space="preserve">נא להתייחס לסעיפים הבאים: </w:t>
      </w:r>
    </w:p>
    <w:p w:rsidR="00C029AC" w:rsidRDefault="00432602">
      <w:pPr>
        <w:numPr>
          <w:ilvl w:val="0"/>
          <w:numId w:val="3"/>
        </w:numPr>
        <w:bidi w:val="0"/>
        <w:spacing w:line="275" w:lineRule="auto"/>
        <w:ind w:left="282" w:hanging="284"/>
        <w:rPr>
          <w:rFonts w:ascii="Arial" w:eastAsia="Arial" w:hAnsi="Arial"/>
          <w:b/>
          <w:sz w:val="24"/>
          <w:szCs w:val="24"/>
          <w:u w:val="single"/>
        </w:rPr>
      </w:pPr>
      <w:r>
        <w:rPr>
          <w:rFonts w:ascii="Arial" w:eastAsia="Arial" w:hAnsi="Arial"/>
          <w:b/>
          <w:sz w:val="24"/>
          <w:szCs w:val="24"/>
          <w:u w:val="single"/>
          <w:rtl/>
        </w:rPr>
        <w:t xml:space="preserve">נימוקים כי הספק הוא ספק יחיד או כי הטובין הם טובי חוץ </w:t>
      </w:r>
    </w:p>
    <w:p w:rsidR="00C029AC" w:rsidRDefault="00432602">
      <w:pPr>
        <w:spacing w:line="275" w:lineRule="auto"/>
        <w:ind w:left="282"/>
        <w:rPr>
          <w:rFonts w:ascii="Arial" w:eastAsia="Arial" w:hAnsi="Arial"/>
          <w:b/>
          <w:sz w:val="24"/>
          <w:szCs w:val="24"/>
          <w:rtl/>
        </w:rPr>
      </w:pPr>
      <w:r>
        <w:rPr>
          <w:rFonts w:ascii="Arial" w:eastAsia="Arial" w:hAnsi="Arial"/>
          <w:b/>
          <w:sz w:val="24"/>
          <w:szCs w:val="24"/>
          <w:rtl/>
        </w:rPr>
        <w:t>(במקרה הצורך ניתן לצרף עמודים נוספים וכל מסמך רלוונטי נוסף)</w:t>
      </w:r>
    </w:p>
    <w:p w:rsidR="00C029AC" w:rsidRDefault="00432602">
      <w:pPr>
        <w:numPr>
          <w:ilvl w:val="0"/>
          <w:numId w:val="3"/>
        </w:numPr>
        <w:bidi w:val="0"/>
        <w:spacing w:line="275" w:lineRule="auto"/>
        <w:ind w:left="282" w:hanging="284"/>
        <w:rPr>
          <w:rFonts w:ascii="Arial" w:eastAsia="Arial" w:hAnsi="Arial"/>
          <w:b/>
          <w:sz w:val="24"/>
          <w:szCs w:val="24"/>
          <w:u w:val="single"/>
        </w:rPr>
      </w:pPr>
      <w:r>
        <w:rPr>
          <w:rFonts w:ascii="Arial" w:eastAsia="Arial" w:hAnsi="Arial"/>
          <w:b/>
          <w:sz w:val="24"/>
          <w:szCs w:val="24"/>
          <w:u w:val="single"/>
          <w:rtl/>
        </w:rPr>
        <w:t xml:space="preserve">האמצעים שבהם נערכו בדיקות לאיתור ספקים נוספים והכנת חוות דעת </w:t>
      </w:r>
    </w:p>
    <w:p w:rsidR="00C029AC" w:rsidRDefault="00432602">
      <w:pPr>
        <w:spacing w:line="275" w:lineRule="auto"/>
        <w:ind w:left="282"/>
        <w:rPr>
          <w:rFonts w:ascii="Arial" w:eastAsia="Arial" w:hAnsi="Arial"/>
          <w:b/>
          <w:sz w:val="24"/>
          <w:szCs w:val="24"/>
          <w:rtl/>
        </w:rPr>
      </w:pPr>
      <w:r>
        <w:rPr>
          <w:rFonts w:ascii="Arial" w:eastAsia="Arial" w:hAnsi="Arial"/>
          <w:b/>
          <w:sz w:val="24"/>
          <w:szCs w:val="24"/>
          <w:rtl/>
        </w:rPr>
        <w:t xml:space="preserve">(כולל פירוט מקורות מידע ופעולות שננקטו (לדוגמה חיפוש באינטרנט, התכתבות עם ספקים, פגישה או </w:t>
      </w:r>
    </w:p>
    <w:p w:rsidR="00C029AC" w:rsidRDefault="00432602">
      <w:pPr>
        <w:spacing w:line="275" w:lineRule="auto"/>
        <w:ind w:left="282"/>
        <w:rPr>
          <w:rFonts w:ascii="Arial" w:eastAsia="Arial" w:hAnsi="Arial"/>
          <w:b/>
          <w:sz w:val="24"/>
          <w:szCs w:val="24"/>
          <w:rtl/>
        </w:rPr>
      </w:pPr>
      <w:r>
        <w:rPr>
          <w:rFonts w:ascii="Arial" w:eastAsia="Arial" w:hAnsi="Arial"/>
          <w:b/>
          <w:sz w:val="24"/>
          <w:szCs w:val="24"/>
          <w:rtl/>
        </w:rPr>
        <w:t>שיחה עם ספקים וכדומה).</w:t>
      </w:r>
    </w:p>
    <w:p w:rsidR="00C029AC" w:rsidRDefault="00432602">
      <w:pPr>
        <w:numPr>
          <w:ilvl w:val="0"/>
          <w:numId w:val="3"/>
        </w:numPr>
        <w:bidi w:val="0"/>
        <w:spacing w:line="275" w:lineRule="auto"/>
        <w:ind w:left="282" w:hanging="284"/>
        <w:rPr>
          <w:rFonts w:ascii="Arial" w:eastAsia="Arial" w:hAnsi="Arial"/>
          <w:b/>
          <w:sz w:val="24"/>
          <w:szCs w:val="24"/>
          <w:u w:val="single"/>
        </w:rPr>
      </w:pPr>
      <w:r>
        <w:rPr>
          <w:rFonts w:ascii="Arial" w:eastAsia="Arial" w:hAnsi="Arial"/>
          <w:b/>
          <w:sz w:val="24"/>
          <w:szCs w:val="24"/>
          <w:u w:val="single"/>
          <w:rtl/>
        </w:rPr>
        <w:t xml:space="preserve">ממצאי הבדיקה </w:t>
      </w:r>
    </w:p>
    <w:p w:rsidR="00C029AC" w:rsidRDefault="00432602">
      <w:pPr>
        <w:spacing w:line="275" w:lineRule="auto"/>
        <w:ind w:left="282"/>
        <w:rPr>
          <w:rFonts w:ascii="Arial" w:eastAsia="Arial" w:hAnsi="Arial"/>
          <w:b/>
          <w:sz w:val="24"/>
          <w:szCs w:val="24"/>
          <w:rtl/>
        </w:rPr>
      </w:pPr>
      <w:r>
        <w:rPr>
          <w:rFonts w:ascii="Arial" w:eastAsia="Arial" w:hAnsi="Arial"/>
          <w:b/>
          <w:sz w:val="24"/>
          <w:szCs w:val="24"/>
          <w:rtl/>
        </w:rPr>
        <w:t xml:space="preserve">(אם ישנם ספקים נוספים בתחום ההתקשרות, יש לפרט את הסיבות לאי התאמתם לביצוע ההתקשרות </w:t>
      </w:r>
    </w:p>
    <w:p w:rsidR="00C029AC" w:rsidRDefault="00432602">
      <w:pPr>
        <w:spacing w:line="275" w:lineRule="auto"/>
        <w:ind w:left="282"/>
        <w:rPr>
          <w:rFonts w:ascii="Arial" w:eastAsia="Arial" w:hAnsi="Arial"/>
          <w:b/>
          <w:sz w:val="24"/>
          <w:szCs w:val="24"/>
          <w:rtl/>
        </w:rPr>
      </w:pPr>
      <w:r>
        <w:rPr>
          <w:rFonts w:ascii="Arial" w:eastAsia="Arial" w:hAnsi="Arial"/>
          <w:b/>
          <w:sz w:val="24"/>
          <w:szCs w:val="24"/>
          <w:rtl/>
        </w:rPr>
        <w:t>עימם ואת הסיבות להיות הספק שלגביו נכתבה חוות הדעת ספק יחיד/ספק חוץ).</w:t>
      </w:r>
    </w:p>
    <w:tbl>
      <w:tblPr>
        <w:tblpPr w:leftFromText="180" w:rightFromText="180" w:vertAnchor="text" w:horzAnchor="margin" w:tblpXSpec="center" w:tblpY="352"/>
        <w:bidiVisual/>
        <w:tblW w:w="98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47"/>
      </w:tblGrid>
      <w:tr w:rsidR="00C029AC">
        <w:trPr>
          <w:trHeight w:val="706"/>
        </w:trPr>
        <w:tc>
          <w:tcPr>
            <w:tcW w:w="9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</w:tcPr>
          <w:p w:rsidR="00C029AC" w:rsidRDefault="00C029AC">
            <w:pPr>
              <w:spacing w:line="275" w:lineRule="auto"/>
              <w:rPr>
                <w:rFonts w:ascii="Arial" w:eastAsia="Arial" w:hAnsi="Arial"/>
                <w:sz w:val="24"/>
                <w:szCs w:val="24"/>
                <w:u w:val="single"/>
                <w:rtl/>
              </w:rPr>
            </w:pPr>
          </w:p>
          <w:p w:rsidR="00C029AC" w:rsidRDefault="00432602">
            <w:pPr>
              <w:spacing w:line="275" w:lineRule="auto"/>
              <w:jc w:val="center"/>
              <w:rPr>
                <w:rFonts w:ascii="Arial" w:eastAsia="Arial" w:hAnsi="Arial"/>
                <w:sz w:val="24"/>
                <w:szCs w:val="24"/>
                <w:u w:val="single"/>
                <w:rtl/>
              </w:rPr>
            </w:pPr>
            <w:r>
              <w:rPr>
                <w:rFonts w:ascii="Arial" w:eastAsia="Arial" w:hAnsi="Arial"/>
                <w:sz w:val="28"/>
                <w:szCs w:val="28"/>
                <w:u w:val="single"/>
                <w:rtl/>
              </w:rPr>
              <w:t>תיאור מהות ההתקשרות ונימוקים כי הספק הוא ספק יחיד</w:t>
            </w:r>
            <w:r>
              <w:rPr>
                <w:rFonts w:ascii="Arial" w:eastAsia="Arial" w:hAnsi="Arial"/>
                <w:sz w:val="24"/>
                <w:szCs w:val="24"/>
                <w:u w:val="single"/>
                <w:rtl/>
              </w:rPr>
              <w:t xml:space="preserve"> </w:t>
            </w:r>
          </w:p>
          <w:p w:rsidR="00C029AC" w:rsidRDefault="00432602">
            <w:pPr>
              <w:spacing w:line="275" w:lineRule="auto"/>
              <w:jc w:val="center"/>
              <w:rPr>
                <w:rFonts w:ascii="Arial" w:eastAsia="Arial" w:hAnsi="Arial"/>
                <w:b/>
                <w:sz w:val="24"/>
                <w:szCs w:val="24"/>
                <w:u w:val="single"/>
              </w:rPr>
            </w:pPr>
            <w:r>
              <w:rPr>
                <w:rFonts w:ascii="Arial" w:eastAsia="Arial" w:hAnsi="Arial"/>
                <w:b/>
                <w:sz w:val="24"/>
                <w:szCs w:val="24"/>
                <w:u w:val="single"/>
                <w:rtl/>
              </w:rPr>
              <w:t>(רקע ופירוט התכונות של הטובין/השירות/ עבודה)</w:t>
            </w:r>
          </w:p>
        </w:tc>
      </w:tr>
      <w:tr w:rsidR="00C029AC">
        <w:trPr>
          <w:trHeight w:val="388"/>
        </w:trPr>
        <w:tc>
          <w:tcPr>
            <w:tcW w:w="9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9AC" w:rsidRPr="001D5F76" w:rsidRDefault="00432602" w:rsidP="001D5F76">
            <w:pPr>
              <w:numPr>
                <w:ilvl w:val="0"/>
                <w:numId w:val="6"/>
              </w:numPr>
              <w:spacing w:line="480" w:lineRule="auto"/>
              <w:rPr>
                <w:rFonts w:ascii="David" w:eastAsia="Arial" w:hAnsi="David" w:cs="David"/>
                <w:sz w:val="24"/>
                <w:szCs w:val="24"/>
              </w:rPr>
            </w:pPr>
            <w:r w:rsidRPr="001D5F76">
              <w:rPr>
                <w:rFonts w:ascii="David" w:eastAsia="Arial" w:hAnsi="David" w:cs="David"/>
                <w:sz w:val="24"/>
                <w:szCs w:val="24"/>
                <w:rtl/>
              </w:rPr>
              <w:t>מערכת לניהול קריאות שירות רוחבית בכלל שבס. המערכת משמשת את כלל העובדים בשב"ס- המערכת מאפשרת פתיחת קריאת שירות למרכז השירות במנ"ט וניהול קריאת השירות. המערכת מאפשרת ביצוע מעקב ובקרה אחרי שרשרת הטיפול בקריאת השירות- מפתיחתה ועד סיום הטיפול בה- המעקב משמש הן את מטמיעי המערכות השונות, הן את גורמי הטיפול  והם צוותי הפיתוח והתחזוקה.</w:t>
            </w:r>
          </w:p>
          <w:p w:rsidR="00C029AC" w:rsidRPr="001D5F76" w:rsidRDefault="00432602" w:rsidP="001D5F76">
            <w:pPr>
              <w:numPr>
                <w:ilvl w:val="0"/>
                <w:numId w:val="6"/>
              </w:numPr>
              <w:spacing w:line="480" w:lineRule="auto"/>
              <w:rPr>
                <w:rFonts w:ascii="David" w:eastAsia="Arial" w:hAnsi="David" w:cs="David"/>
                <w:sz w:val="24"/>
                <w:szCs w:val="24"/>
                <w:rtl/>
              </w:rPr>
            </w:pPr>
            <w:r w:rsidRPr="001D5F76">
              <w:rPr>
                <w:rFonts w:ascii="David" w:eastAsia="Arial" w:hAnsi="David" w:cs="David"/>
                <w:sz w:val="24"/>
                <w:szCs w:val="24"/>
                <w:rtl/>
              </w:rPr>
              <w:t>המערכת מותקנת בשב"ס כ- 10 שנים , במהלך השנים 2017 ו-2018 שודרגה למערכת וובית- הותאמה לגרסאות של דפדפנים מתקדמות והורחבה למתן מענה לדו"חות מנהלים.</w:t>
            </w:r>
          </w:p>
          <w:p w:rsidR="00C029AC" w:rsidRPr="001D5F76" w:rsidRDefault="00432602" w:rsidP="001D5F76">
            <w:pPr>
              <w:numPr>
                <w:ilvl w:val="0"/>
                <w:numId w:val="6"/>
              </w:numPr>
              <w:spacing w:line="480" w:lineRule="auto"/>
              <w:rPr>
                <w:rFonts w:ascii="David" w:eastAsia="Arial" w:hAnsi="David" w:cs="David"/>
                <w:sz w:val="24"/>
                <w:szCs w:val="24"/>
                <w:rtl/>
              </w:rPr>
            </w:pPr>
            <w:r w:rsidRPr="001D5F76">
              <w:rPr>
                <w:rFonts w:ascii="David" w:eastAsia="Arial" w:hAnsi="David" w:cs="David"/>
                <w:sz w:val="24"/>
                <w:szCs w:val="24"/>
                <w:rtl/>
              </w:rPr>
              <w:t>בשנה זו מתוכננת יציאה למכרז לבדיקת היתכנות החלפת המערכת. בהתאם לעלויות יוחלט באם להישאר עם המערכת הקיימת ולשדרגה או להחליפה במערכת חדשה.</w:t>
            </w:r>
          </w:p>
          <w:p w:rsidR="00C029AC" w:rsidRPr="001D5F76" w:rsidRDefault="00432602" w:rsidP="001D5F76">
            <w:pPr>
              <w:numPr>
                <w:ilvl w:val="0"/>
                <w:numId w:val="6"/>
              </w:numPr>
              <w:spacing w:line="480" w:lineRule="auto"/>
              <w:rPr>
                <w:rFonts w:ascii="David" w:eastAsia="Arial" w:hAnsi="David" w:cs="David"/>
                <w:sz w:val="24"/>
                <w:szCs w:val="24"/>
                <w:rtl/>
              </w:rPr>
            </w:pPr>
            <w:r w:rsidRPr="001D5F76">
              <w:rPr>
                <w:rFonts w:ascii="David" w:eastAsia="Arial" w:hAnsi="David" w:cs="David"/>
                <w:sz w:val="24"/>
                <w:szCs w:val="24"/>
                <w:rtl/>
              </w:rPr>
              <w:t xml:space="preserve">חברת </w:t>
            </w:r>
            <w:r w:rsidRPr="001D5F76">
              <w:rPr>
                <w:rFonts w:ascii="David" w:eastAsia="Arial" w:hAnsi="David" w:cs="David"/>
                <w:sz w:val="24"/>
                <w:szCs w:val="24"/>
              </w:rPr>
              <w:t xml:space="preserve">NESS </w:t>
            </w:r>
            <w:r w:rsidRPr="001D5F76">
              <w:rPr>
                <w:rFonts w:ascii="David" w:eastAsia="Arial" w:hAnsi="David" w:cs="David"/>
                <w:sz w:val="24"/>
                <w:szCs w:val="24"/>
                <w:rtl/>
              </w:rPr>
              <w:t xml:space="preserve"> הינה החברה הבלעדית למוצרי </w:t>
            </w:r>
            <w:r w:rsidRPr="001D5F76">
              <w:rPr>
                <w:rFonts w:ascii="David" w:eastAsia="Arial" w:hAnsi="David" w:cs="David"/>
                <w:sz w:val="24"/>
                <w:szCs w:val="24"/>
              </w:rPr>
              <w:t xml:space="preserve">CA </w:t>
            </w:r>
            <w:r w:rsidRPr="001D5F76">
              <w:rPr>
                <w:rFonts w:ascii="David" w:eastAsia="Arial" w:hAnsi="David" w:cs="David"/>
                <w:sz w:val="24"/>
                <w:szCs w:val="24"/>
                <w:rtl/>
              </w:rPr>
              <w:t xml:space="preserve"> והינה ספק יחיד לשיווק ותחזוקת המערכת מצ"ב אישור ספק יחיד.</w:t>
            </w:r>
          </w:p>
        </w:tc>
      </w:tr>
    </w:tbl>
    <w:p w:rsidR="00C029AC" w:rsidRDefault="00C029AC">
      <w:pPr>
        <w:spacing w:line="275" w:lineRule="auto"/>
        <w:ind w:left="282"/>
        <w:rPr>
          <w:rFonts w:ascii="Arial" w:eastAsia="Arial" w:hAnsi="Arial"/>
          <w:b/>
          <w:sz w:val="24"/>
          <w:szCs w:val="24"/>
          <w:rtl/>
        </w:rPr>
      </w:pPr>
    </w:p>
    <w:p w:rsidR="00C029AC" w:rsidRDefault="00C029AC">
      <w:pPr>
        <w:spacing w:line="275" w:lineRule="auto"/>
        <w:ind w:left="282"/>
        <w:rPr>
          <w:rFonts w:ascii="Arial" w:eastAsia="Arial" w:hAnsi="Arial"/>
          <w:b/>
          <w:sz w:val="24"/>
          <w:szCs w:val="24"/>
          <w:rtl/>
        </w:rPr>
      </w:pPr>
    </w:p>
    <w:p w:rsidR="00C029AC" w:rsidRDefault="00C029AC">
      <w:pPr>
        <w:tabs>
          <w:tab w:val="left" w:pos="4041"/>
        </w:tabs>
        <w:spacing w:line="275" w:lineRule="auto"/>
        <w:ind w:left="282"/>
        <w:rPr>
          <w:rFonts w:ascii="Arial" w:eastAsia="Arial" w:hAnsi="Arial"/>
          <w:b/>
          <w:sz w:val="24"/>
          <w:szCs w:val="24"/>
          <w:rtl/>
        </w:rPr>
      </w:pPr>
    </w:p>
    <w:p w:rsidR="00C029AC" w:rsidRDefault="00C029AC">
      <w:pPr>
        <w:spacing w:line="275" w:lineRule="auto"/>
        <w:ind w:left="282"/>
        <w:rPr>
          <w:rFonts w:ascii="Arial" w:eastAsia="Arial" w:hAnsi="Arial"/>
          <w:b/>
          <w:sz w:val="24"/>
          <w:szCs w:val="24"/>
          <w:rtl/>
        </w:rPr>
      </w:pPr>
    </w:p>
    <w:p w:rsidR="00C029AC" w:rsidRDefault="00C029AC">
      <w:pPr>
        <w:spacing w:line="360" w:lineRule="auto"/>
        <w:ind w:left="282"/>
        <w:rPr>
          <w:rFonts w:ascii="Arial" w:eastAsia="Arial" w:hAnsi="Arial"/>
          <w:b/>
          <w:sz w:val="24"/>
          <w:szCs w:val="24"/>
          <w:rtl/>
        </w:rPr>
      </w:pPr>
    </w:p>
    <w:p w:rsidR="00C029AC" w:rsidRDefault="00432602">
      <w:pPr>
        <w:rPr>
          <w:rFonts w:ascii="Arial" w:eastAsia="Arial" w:hAnsi="Arial"/>
          <w:b/>
          <w:sz w:val="22"/>
          <w:szCs w:val="22"/>
          <w:rtl/>
        </w:rPr>
      </w:pPr>
      <w:r>
        <w:rPr>
          <w:rFonts w:ascii="Arial" w:eastAsia="Arial" w:hAnsi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029AC" w:rsidRDefault="00C029AC">
      <w:pPr>
        <w:ind w:left="-285" w:right="285" w:hanging="285"/>
        <w:rPr>
          <w:rFonts w:ascii="Arial" w:eastAsia="Arial" w:hAnsi="Arial"/>
          <w:b/>
          <w:sz w:val="24"/>
          <w:szCs w:val="24"/>
          <w:rtl/>
        </w:rPr>
      </w:pPr>
    </w:p>
    <w:p w:rsidR="00C029AC" w:rsidRDefault="00432602">
      <w:pPr>
        <w:ind w:left="-285" w:right="285" w:hanging="285"/>
        <w:jc w:val="center"/>
        <w:rPr>
          <w:rFonts w:ascii="Arial" w:eastAsia="Arial" w:hAnsi="Arial"/>
          <w:b/>
          <w:sz w:val="24"/>
          <w:szCs w:val="24"/>
          <w:rtl/>
        </w:rPr>
      </w:pPr>
      <w:r>
        <w:rPr>
          <w:rFonts w:ascii="Arial" w:eastAsia="Arial" w:hAnsi="Arial"/>
          <w:b/>
          <w:sz w:val="24"/>
          <w:szCs w:val="24"/>
          <w:rtl/>
        </w:rPr>
        <w:t>בכבוד רב,</w:t>
      </w:r>
    </w:p>
    <w:p w:rsidR="00C029AC" w:rsidRDefault="00432602">
      <w:pPr>
        <w:rPr>
          <w:rFonts w:ascii="Arial" w:eastAsia="Arial" w:hAnsi="Arial"/>
          <w:b/>
          <w:sz w:val="22"/>
          <w:szCs w:val="22"/>
          <w:rtl/>
        </w:rPr>
      </w:pPr>
      <w:r>
        <w:rPr>
          <w:rFonts w:ascii="Arial" w:eastAsia="Arial" w:hAnsi="Arial"/>
          <w:b/>
          <w:sz w:val="22"/>
          <w:szCs w:val="22"/>
          <w:rtl/>
        </w:rPr>
        <w:t xml:space="preserve">                      </w:t>
      </w:r>
    </w:p>
    <w:tbl>
      <w:tblPr>
        <w:bidiVisual/>
        <w:tblW w:w="9922" w:type="dxa"/>
        <w:tblInd w:w="-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3"/>
        <w:gridCol w:w="1417"/>
        <w:gridCol w:w="2829"/>
        <w:gridCol w:w="3252"/>
        <w:gridCol w:w="1151"/>
      </w:tblGrid>
      <w:tr w:rsidR="00C029AC">
        <w:trPr>
          <w:trHeight w:val="60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AC" w:rsidRDefault="00432602">
            <w:pPr>
              <w:spacing w:line="360" w:lineRule="auto"/>
              <w:jc w:val="center"/>
              <w:rPr>
                <w:rFonts w:ascii="Arial" w:eastAsia="Arial" w:hAnsi="Arial"/>
                <w:sz w:val="24"/>
                <w:szCs w:val="24"/>
                <w:rtl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שב"ס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AC" w:rsidRDefault="00432602">
            <w:pPr>
              <w:spacing w:line="360" w:lineRule="auto"/>
              <w:jc w:val="center"/>
              <w:rPr>
                <w:rFonts w:ascii="Arial" w:eastAsia="Arial" w:hAnsi="Arial"/>
                <w:sz w:val="24"/>
                <w:szCs w:val="24"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תקשוב</w:t>
            </w:r>
          </w:p>
        </w:tc>
        <w:tc>
          <w:tcPr>
            <w:tcW w:w="2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AC" w:rsidRDefault="00432602">
            <w:pPr>
              <w:spacing w:line="360" w:lineRule="auto"/>
              <w:jc w:val="center"/>
              <w:rPr>
                <w:rFonts w:ascii="Arial" w:eastAsia="Arial" w:hAnsi="Arial"/>
                <w:sz w:val="24"/>
                <w:szCs w:val="24"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ר"כ  סיון שמעיה</w:t>
            </w: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AC" w:rsidRDefault="00432602">
            <w:pPr>
              <w:spacing w:line="360" w:lineRule="auto"/>
              <w:jc w:val="center"/>
              <w:rPr>
                <w:rFonts w:ascii="Arial" w:eastAsia="Arial" w:hAnsi="Arial"/>
                <w:sz w:val="24"/>
                <w:szCs w:val="24"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 xml:space="preserve">ר"כ סיון שמעיה 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AC" w:rsidRDefault="00432602">
            <w:pPr>
              <w:spacing w:line="360" w:lineRule="auto"/>
              <w:jc w:val="center"/>
              <w:rPr>
                <w:rFonts w:ascii="Arial" w:eastAsia="Arial" w:hAnsi="Arial"/>
                <w:sz w:val="24"/>
                <w:szCs w:val="24"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10.12.21</w:t>
            </w:r>
          </w:p>
        </w:tc>
      </w:tr>
      <w:tr w:rsidR="00C029AC">
        <w:trPr>
          <w:trHeight w:val="607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</w:tcPr>
          <w:p w:rsidR="00C029AC" w:rsidRDefault="00432602">
            <w:pPr>
              <w:spacing w:line="360" w:lineRule="auto"/>
              <w:jc w:val="center"/>
              <w:rPr>
                <w:rFonts w:ascii="Arial" w:eastAsia="Arial" w:hAnsi="Arial"/>
                <w:sz w:val="24"/>
                <w:szCs w:val="24"/>
                <w:rtl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שם המשרד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</w:tcPr>
          <w:p w:rsidR="00C029AC" w:rsidRDefault="00432602">
            <w:pPr>
              <w:spacing w:line="360" w:lineRule="auto"/>
              <w:jc w:val="center"/>
              <w:rPr>
                <w:rFonts w:ascii="Arial" w:eastAsia="Arial" w:hAnsi="Arial"/>
                <w:sz w:val="24"/>
                <w:szCs w:val="24"/>
                <w:rtl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שם המחלקה</w:t>
            </w:r>
          </w:p>
        </w:tc>
        <w:tc>
          <w:tcPr>
            <w:tcW w:w="2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</w:tcPr>
          <w:p w:rsidR="00C029AC" w:rsidRDefault="00432602">
            <w:pPr>
              <w:spacing w:line="360" w:lineRule="auto"/>
              <w:jc w:val="center"/>
              <w:rPr>
                <w:rFonts w:ascii="Arial" w:eastAsia="Arial" w:hAnsi="Arial"/>
                <w:sz w:val="24"/>
                <w:szCs w:val="24"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שם ראש המחלקה המקצועית</w:t>
            </w: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</w:tcPr>
          <w:p w:rsidR="00C029AC" w:rsidRDefault="00432602">
            <w:pPr>
              <w:spacing w:line="360" w:lineRule="auto"/>
              <w:jc w:val="center"/>
              <w:rPr>
                <w:rFonts w:ascii="Arial" w:eastAsia="Arial" w:hAnsi="Arial"/>
                <w:sz w:val="24"/>
                <w:szCs w:val="24"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חתימת ראש המחלקה המקצועית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</w:tcPr>
          <w:p w:rsidR="00C029AC" w:rsidRDefault="00432602">
            <w:pPr>
              <w:spacing w:line="360" w:lineRule="auto"/>
              <w:jc w:val="center"/>
              <w:rPr>
                <w:rFonts w:ascii="Arial" w:eastAsia="Arial" w:hAnsi="Arial"/>
                <w:sz w:val="24"/>
                <w:szCs w:val="24"/>
                <w:rtl/>
              </w:rPr>
            </w:pPr>
            <w:r>
              <w:rPr>
                <w:rFonts w:ascii="Arial" w:eastAsia="Arial" w:hAnsi="Arial"/>
                <w:sz w:val="24"/>
                <w:szCs w:val="24"/>
                <w:rtl/>
              </w:rPr>
              <w:t>תאריך</w:t>
            </w:r>
          </w:p>
        </w:tc>
      </w:tr>
    </w:tbl>
    <w:p w:rsidR="00C029AC" w:rsidRDefault="00C029AC">
      <w:pPr>
        <w:ind w:left="-569" w:firstLine="284"/>
        <w:rPr>
          <w:rFonts w:ascii="Arial" w:eastAsia="Arial" w:hAnsi="Arial"/>
          <w:b/>
          <w:sz w:val="24"/>
          <w:szCs w:val="24"/>
          <w:u w:val="single"/>
          <w:rtl/>
        </w:rPr>
      </w:pPr>
    </w:p>
    <w:p w:rsidR="00C029AC" w:rsidRDefault="00C029AC">
      <w:pPr>
        <w:rPr>
          <w:rFonts w:hAnsi="Miriam" w:hint="cs"/>
          <w:rtl/>
        </w:rPr>
      </w:pPr>
    </w:p>
    <w:sectPr w:rsidR="00C029A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993" w:left="426" w:header="720" w:footer="56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FB7" w:rsidRDefault="00000FB7">
      <w:r>
        <w:separator/>
      </w:r>
    </w:p>
  </w:endnote>
  <w:endnote w:type="continuationSeparator" w:id="0">
    <w:p w:rsidR="00000FB7" w:rsidRDefault="00000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A0000AEF" w:usb1="4000207B" w:usb2="00000000" w:usb3="00000000" w:csb0="803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A1002AEF" w:usb1="4000207B" w:usb2="00000000" w:usb3="00000000" w:csb0="803F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29AC" w:rsidRDefault="00C029AC">
    <w:pPr>
      <w:pStyle w:val="a6"/>
      <w:rPr>
        <w:rFonts w:hAnsi="Miriam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29AC" w:rsidRDefault="00432602">
    <w:pPr>
      <w:pStyle w:val="a6"/>
      <w:pBdr>
        <w:top w:val="single" w:sz="4" w:space="0" w:color="000000"/>
      </w:pBdr>
      <w:rPr>
        <w:rFonts w:eastAsia="David" w:hAnsi="David"/>
        <w:b/>
        <w:sz w:val="22"/>
        <w:szCs w:val="22"/>
        <w:rtl/>
      </w:rPr>
    </w:pPr>
    <w:r>
      <w:rPr>
        <w:noProof/>
      </w:rPr>
      <mc:AlternateContent>
        <mc:Choice Requires="wpc">
          <w:drawing>
            <wp:inline distT="0" distB="0" distL="0" distR="0">
              <wp:extent cx="6858000" cy="114300"/>
              <wp:effectExtent l="0" t="0" r="0" b="0"/>
              <wp:docPr id="12" name="בד ציור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/>
                    <wpc:whole/>
                  </wpc:wpc>
                </a:graphicData>
              </a:graphic>
            </wp:inline>
          </w:drawing>
        </mc:Choice>
        <mc:Fallback>
          <w:pict>
            <v:group w14:anchorId="20EBBF4B" id="בד ציור 4" o:spid="_x0000_s1026" editas="canvas" style="width:540pt;height:9pt;mso-position-horizontal-relative:char;mso-position-vertical-relative:line" coordsize="68580,1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c78AAEAAAgCAAAOAAAAZHJzL2Uyb0RvYy54bWyskb9OxDAMxnck3iHKTtO7AaHq2hs4sbLA&#10;A/hSp43UxFEcrvD2mPAfNsRi2XH08/fZu/1jWNQJM3uKvd40rVYYLY0+Tr2+v7u5uNKKC8QRForY&#10;6ydkvR/Oz3Zr6nBLMy0jZiWQyN2aej2Xkjpj2M4YgBtKGKXpKAcoUubJjBlWoYfFbNv20qyUx5TJ&#10;IrO8Hl6beqh859CWW+cYi1p6LdpKjbnG40s0ww66KUOavX2TAX9QEcBHGfqBOkAB9ZD9L1TwNhOT&#10;K42lYMg5b7F6EDeb9oeba4gn4GrGynbeBUr2j9zjJDsQZLfKMVByU4tkJfvm52tdf30ecHgGAAD/&#10;/wMAUEsDBBQABgAIAAAAIQDWHA/h2wAAAAUBAAAPAAAAZHJzL2Rvd25yZXYueG1sTI9PS8QwEMXv&#10;gt8hjOBF3GT9s5TadBFBEMGDuwp7TJuxqSaT0qS79ds760Uvwzze8Ob3qvUcvNjjmPpIGpYLBQKp&#10;jbanTsPb9vGyAJGyIWt8JNTwjQnW9elJZUobD/SK+03uBIdQKo0Gl/NQSplah8GkRRyQ2PuIYzCZ&#10;5dhJO5oDhwcvr5RayWB64g/ODPjgsP3aTEHDc7u6+Fw20y4UL+/u+tbvnvL2Ruvzs/n+DkTGOf8d&#10;wxGf0aFmpiZOZJPwGrhI/p1HTxWKdcNboUDWlfxPX/8AAAD//wMAUEsBAi0AFAAGAAgAAAAhALaD&#10;OJL+AAAA4QEAABMAAAAAAAAAAAAAAAAAAAAAAFtDb250ZW50X1R5cGVzXS54bWxQSwECLQAUAAYA&#10;CAAAACEAOP0h/9YAAACUAQAACwAAAAAAAAAAAAAAAAAvAQAAX3JlbHMvLnJlbHNQSwECLQAUAAYA&#10;CAAAACEA7fXO/AABAAAIAgAADgAAAAAAAAAAAAAAAAAuAgAAZHJzL2Uyb0RvYy54bWxQSwECLQAU&#10;AAYACAAAACEA1hwP4dsAAAAFAQAADwAAAAAAAAAAAAAAAABaAwAAZHJzL2Rvd25yZXYueG1sUEsF&#10;BgAAAAAEAAQA8wAAAGIE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8580;height:1143;visibility:visible;mso-wrap-style:square">
                <v:fill o:detectmouseclick="t"/>
                <v:path o:connecttype="none"/>
              </v:shape>
              <w10:wrap anchorx="page"/>
              <w10:anchorlock/>
            </v:group>
          </w:pict>
        </mc:Fallback>
      </mc:AlternateContent>
    </w:r>
  </w:p>
  <w:p w:rsidR="00C029AC" w:rsidRDefault="00432602">
    <w:pPr>
      <w:pStyle w:val="a6"/>
      <w:pBdr>
        <w:top w:val="single" w:sz="4" w:space="0" w:color="000000"/>
      </w:pBdr>
      <w:rPr>
        <w:rFonts w:ascii="Tahoma" w:eastAsia="Tahoma" w:hAnsi="Tahoma"/>
        <w:b/>
        <w:sz w:val="22"/>
        <w:szCs w:val="22"/>
        <w:rtl/>
      </w:rPr>
    </w:pPr>
    <w:r>
      <w:rPr>
        <w:rFonts w:ascii="Tahoma" w:eastAsia="Tahoma" w:hAnsi="Tahoma"/>
        <w:b/>
        <w:sz w:val="22"/>
        <w:szCs w:val="22"/>
        <w:rtl/>
      </w:rPr>
      <w:t xml:space="preserve">                                                   רכישות - שב"ס זה העסק שלנו</w:t>
    </w:r>
  </w:p>
  <w:p w:rsidR="00C029AC" w:rsidRDefault="00C029AC">
    <w:pPr>
      <w:pStyle w:val="a6"/>
      <w:pBdr>
        <w:top w:val="single" w:sz="4" w:space="0" w:color="000000"/>
      </w:pBdr>
      <w:rPr>
        <w:rFonts w:eastAsia="David" w:hAnsi="David"/>
        <w:b/>
        <w:sz w:val="22"/>
        <w:szCs w:val="22"/>
        <w:rtl/>
      </w:rPr>
    </w:pPr>
  </w:p>
  <w:p w:rsidR="00C029AC" w:rsidRDefault="00432602">
    <w:pPr>
      <w:pStyle w:val="a6"/>
      <w:pBdr>
        <w:top w:val="single" w:sz="4" w:space="0" w:color="000000"/>
      </w:pBdr>
      <w:rPr>
        <w:rFonts w:eastAsia="David" w:hAnsi="David"/>
        <w:b/>
        <w:sz w:val="22"/>
        <w:szCs w:val="22"/>
        <w:rtl/>
      </w:rPr>
    </w:pPr>
    <w:r>
      <w:rPr>
        <w:rFonts w:eastAsia="David" w:hAnsi="David"/>
        <w:b/>
        <w:sz w:val="22"/>
        <w:szCs w:val="22"/>
        <w:rtl/>
      </w:rPr>
      <w:t xml:space="preserve"> מנהל תמיכה לוגיסטית,  מחלקת רכישות   ת.ד 81 רמלה  72100  טל': 08-9776847    פקס:  08-9776470/6340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29AC" w:rsidRDefault="00C029AC">
    <w:pPr>
      <w:pStyle w:val="a6"/>
      <w:rPr>
        <w:rFonts w:hAnsi="Miriam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FB7" w:rsidRDefault="00000FB7">
      <w:r>
        <w:separator/>
      </w:r>
    </w:p>
  </w:footnote>
  <w:footnote w:type="continuationSeparator" w:id="0">
    <w:p w:rsidR="00000FB7" w:rsidRDefault="00000F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29AC" w:rsidRDefault="00C029AC">
    <w:pPr>
      <w:pStyle w:val="a4"/>
      <w:rPr>
        <w:rFonts w:hAnsi="Miriam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29AC" w:rsidRDefault="00432602">
    <w:pPr>
      <w:pStyle w:val="a4"/>
      <w:rPr>
        <w:rFonts w:hAnsi="Miriam"/>
      </w:rPr>
    </w:pPr>
    <w:r>
      <w:rPr>
        <w:noProof/>
      </w:rPr>
      <w:drawing>
        <wp:anchor distT="0" distB="0" distL="114300" distR="114300" simplePos="0" relativeHeight="251624958" behindDoc="1" locked="0" layoutInCell="0" allowOverlap="1">
          <wp:simplePos x="0" y="0"/>
          <wp:positionH relativeFrom="margin">
            <wp:posOffset>6030599</wp:posOffset>
          </wp:positionH>
          <wp:positionV relativeFrom="paragraph">
            <wp:posOffset>25405</wp:posOffset>
          </wp:positionV>
          <wp:extent cx="714375" cy="771525"/>
          <wp:effectExtent l="0" t="0" r="9525" b="9525"/>
          <wp:wrapNone/>
          <wp:docPr id="4" name="תמונה 9" descr="לוגו שבס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 descr="/data/user/0/com.CheckPoint.SSLVpn/app_Document/.polarisOffice6/polarisSave/image7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5010" cy="772160"/>
                  </a:xfrm>
                  <a:prstGeom prst="rect">
                    <a:avLst/>
                  </a:prstGeom>
                  <a:noFill/>
                  <a:ln cap="flat"/>
                </pic:spPr>
              </pic:pic>
            </a:graphicData>
          </a:graphic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24957" behindDoc="1" locked="0" layoutInCell="0" allowOverlap="1">
              <wp:simplePos x="0" y="0"/>
              <wp:positionH relativeFrom="margin">
                <wp:posOffset>-5</wp:posOffset>
              </wp:positionH>
              <wp:positionV relativeFrom="paragraph">
                <wp:posOffset>17149</wp:posOffset>
              </wp:positionV>
              <wp:extent cx="1926589" cy="980440"/>
              <wp:effectExtent l="0" t="0" r="0" b="2540"/>
              <wp:wrapNone/>
              <wp:docPr id="5" name="קבוצה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1927225" cy="981075"/>
                        <a:chOff x="0" y="0"/>
                        <a:chExt cx="1927225" cy="981075"/>
                      </a:xfrm>
                    </wpg:grpSpPr>
                    <pic:pic xmlns:pic="http://schemas.openxmlformats.org/drawingml/2006/picture">
                      <pic:nvPicPr>
                        <pic:cNvPr id="8" name="Picture 8" descr="/data/user/0/com.CheckPoint.SSLVpn/app_Document/.polarisOffice6/polarisSave/image8.jpe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304165" y="0"/>
                          <a:ext cx="1376045" cy="688340"/>
                        </a:xfrm>
                        <a:prstGeom prst="rect">
                          <a:avLst/>
                        </a:prstGeom>
                        <a:noFill/>
                        <a:ln cap="flat"/>
                      </pic:spPr>
                    </pic:pic>
                    <wps:wsp>
                      <wps:cNvPr id="1" name="Text Box 5"/>
                      <wps:cNvSpPr txBox="1"/>
                      <wps:spPr>
                        <a:xfrm>
                          <a:off x="0" y="706120"/>
                          <a:ext cx="1927225" cy="274955"/>
                        </a:xfrm>
                        <a:prstGeom prst="rect">
                          <a:avLst/>
                        </a:prstGeom>
                        <a:noFill/>
                        <a:ln cap="flat">
                          <a:noFill/>
                        </a:ln>
                      </wps:spPr>
                      <wps:txbx>
                        <w:txbxContent>
                          <w:p w:rsidR="00C029AC" w:rsidRDefault="00432602">
                            <w:pPr>
                              <w:rPr>
                                <w:rFonts w:hAnsi="Miriam"/>
                              </w:rPr>
                            </w:pPr>
                            <w:r>
                              <w:rPr>
                                <w:rFonts w:eastAsia="David" w:hAnsi="David"/>
                                <w:b/>
                                <w:sz w:val="30"/>
                                <w:szCs w:val="30"/>
                                <w:rtl/>
                              </w:rPr>
                              <w:t>מינהל תמיכה לוגיסטית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upright="1" compatLnSpc="0">
                        <a:prstTxWarp prst="textNoShape">
                          <a:avLst/>
                        </a:prstTxWarp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קבוצה 6" o:spid="_x0000_s1026" style="position:absolute;left:0;text-align:left;margin-left:0;margin-top:1.35pt;width:151.7pt;height:77.2pt;z-index:-251691523;mso-position-horizontal-relative:margin" coordsize="19272,98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UjvAYbBAAATgkAAA4AAABkcnMvZTJvRG9jLnhtbKxW227jNhB9L9B/&#10;IPRuS3IUX4Q4C69zwQLBblCn3ceCpqhLI5EsSV+yRT9ige0vtJ+U3+khJTuJ47aLRR+iDGfI4Zkz&#10;F/rszbapyZprU0kxDeJ+FBAumMwqUUyDH++ueuOAGEtFRmsp+DR44CZ4c/79d2cblfKBLGWdcU3g&#10;RJh0o6ZBaa1Kw9CwkjfU9KXiAsZc6oZaLHURZppu4L2pw0EUDcON1JnSknFjoL1ojcG595/nnNkP&#10;eW64JfU0ADbrv9p/l+4bnp/RtNBUlRXrYNBvQNHQSuDSvasLailZ6eqVq6ZiWhqZ2z6TTSjzvGLc&#10;x4Bo4uggmmstV8rHUqSbQu1pArUHPH2zW/Z+fatJlU2D04AI2iBFj389fn784/HPxy9k6PjZqCLF&#10;tmutFupWt0FCvJHs3sAcHtrdunjavM114w4hVrL1xD/siedbSxiU8WQwGgyAgME2GcfR6LTNDCuR&#10;vlfHWHn57wdDmrbXenB7MKpiKf46HiG94vG/6w2n7ErzoHPSfJWPhur7leoh5YraalnVlX3w5Yvk&#10;OlBifVsxx61bPKUEvdOmBFZ3KYEi44ahfsMMFRauDNdhFMJvf15ydn8rK2H7i8XNT0qEVKmfLyRb&#10;NVzYsK9kTXVlQCcqbhh2ywVd87BqaMHH/V8ULxzrOwwtIuoY87kmQs5LKgo+Mwp9hawB3k6ltdyU&#10;nGbGqV1VvPTily+iXNaVuqrq2pWGkzs+EdpBaR9JSds2+9j8HNC8BrVSmLJSJiA65c2So6z1uywG&#10;yzRFrd0Y20ltb/42GM+iaDJ425ufRvNeEo0ue7NJMuqNostREiXjeB7Pf3en4yQF16CB1heq6rBC&#10;+wrt0UbsRlbb4n5UkDX1A8kx5aHt/nuIUDlKHFaj2Q8gG/sgW80tK52Yg7lOj817g6f5iVmXA9P1&#10;7EEbnkRJPETDHenFk9EwSrpeHI7HJ4mfkvuWQkFoY6+5bIgTwDDweYbpGujbiHZbHFYhXZ59BLUg&#10;jGLK58jVvkpahB46ALt5g6fA7AoCq68j2T0Ex4booqSKA59z+9Rarnb9tLtzM+it3BI/cbpNbtAR&#10;u4W6K2en/wcm8aqAxFE0jAfdc3J0qg1GyeTU3/H/M/mCZbivhR/LO8gOvN0ut0iBE5cye0B4WiJ3&#10;AG8Uu6qQyBtq7C3VeP2gxItuP+CT13IzDWQnBaSU+tMxvduPNMEakA1e02lgfl1RNybrdwIJnMQJ&#10;yohYv0hOR6CK6OeW5XOLWDVzif5AkoDOi26/rXdirmXzEfmeuVthooLh7mlgd+LcYgUDfjgwPpt5&#10;eaV0VZQ4ALftJL4RC4X5HfnqdSV7t/1Iterq2iKP7+WufGh6UN7t3o7oltNugeL1kn+0Ib34VfB8&#10;7Xc9/Qw6/xsAAP//AwBQSwMEFAAGAAgAAAAhAFhgsxu6AAAAIgEAABkAAABkcnMvX3JlbHMvZTJv&#10;RG9jLnhtbC5yZWxzhI/LCsIwEEX3gv8QZm/TuhCRpm5EcCv1A4ZkmkabB0kU+/cG3CgILude7jlM&#10;u3/aiT0oJuOdgKaqgZGTXhmnBVz642oLLGV0CifvSMBMCfbdctGeacJcRmk0IbFCcUnAmHPYcZ7k&#10;SBZT5QO50gw+WszljJoHlDfUxNd1veHxkwHdF5OdlIB4Ug2wfg7F/J/th8FIOnh5t+TyDwU3trgL&#10;EKOmLMCSMvgOm+oaSAPvWv71WfcCAAD//wMAUEsDBBQABgAIAAAAIQAve9Mg3QAAAAYBAAAPAAAA&#10;ZHJzL2Rvd25yZXYueG1sTI9BS8NAFITvgv9heYI3u0ljrcRsSinqqQhtBfH2mrwmodm3IbtN0n/v&#10;86THYYaZb7LVZFs1UO8bxwbiWQSKuHBlw5WBz8PbwzMoH5BLbB2TgSt5WOW3NxmmpRt5R8M+VEpK&#10;2KdooA6hS7X2RU0W/cx1xOKdXG8xiOwrXfY4Srlt9TyKnrTFhmWhxo42NRXn/cUaeB9xXCfx67A9&#10;nzbX78Pi42sbkzH3d9P6BVSgKfyF4Rdf0CEXpqO7cOlVa0COBAPzJSgxkyh5BHWU1GIZg84z/R8/&#10;/wEAAP//AwBQSwMECgAAAAAAAAAhAO38S5lWlwAAVpcAABUAAABkcnMvbWVkaWEvaW1hZ2UxLmpw&#10;ZWf/2P/gABBKRklGAAEBAQCWAJYAAP/bAEMAAwICAgICAwICAgMDAwMEBgQEBAQECAYGBQYJCAoK&#10;CQgJCQoMDwwKCw4LCQkNEQ0ODxAQERAKDBITEhATDxAQEP/bAEMBAwMDBAMECAQECBALCQsQEBAQ&#10;EBAQEBAQEBAQEBAQEBAQEBAQEBAQEBAQEBAQEBAQEBAQEBAQEBAQEBAQEBAQEP/AABEIATsCeA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1T&#10;ooooAKKKKACiiigAooooAKKKKACiiigAooooAKKKKACiiigAooooAKKKKACiiigAooooAKKKKACi&#10;iigAooooAKKKTIHegBaK8m+Kv7Tvwi+EccsWveIo7zUkzjT7EiWbPo2DhfxNfEHxt/4KSeMNW+0a&#10;f4KaHw1YMCA0e2W6ce7nhPwH417GAyLG5haUI2j3ei/zfyIlOMT9BPiD8Yfht8MLNrvxr4tsbBgM&#10;rbmQNPIfRYxlj+VfGHxp/wCClM0AuNO+GWlwadBtIGo6gBJOfdIgdq/VifpX5zeOvjzrOv3095Nf&#10;3F1cTsWknnlMkjH6nJryvVfFOpao5aa5c57E19rgOFcJhrSr+/Lz2+7/ADMZVW9j6P8AFP7YnxW/&#10;4TFfGel/EXWI9ZiPF0Lon5e67c7Nh/u4x7V9dfs4/wDBWSx1GS38NftCaTFZO22NNf02ImEnpmaL&#10;JK+7Jkewr8n2md23MxJPvU0F7JGfvZ9q9TG5Pg8dT5KkErbNaNen+WxEZtbH9Mfg/wAb+EvH2jQe&#10;IvBfiKw1rTblQ0VzZTrLGw+qng+xrer+dL4MftFfFL4Ha2mt/Dbxbc6XIWzNbE+Zazj0eJvlP1xn&#10;3r9O/wBnD/gqd8OfH32Pw18ZbUeEtbkxGNQQ7tPnbpkn70WffI96+EzLhjFYO86Hvw8t16r/ACN4&#10;1VLc+8qKp6Zqem6vYw6jpN9BeWk6h4p4JA8bqehDDgirlfM7GoUUUUAFFFFABRRRQAUUUUAFFFFA&#10;BRRRQAUUUUAFFFFABRRRQAUUUUAFFFFABRRRQAUUUUAFFFFABRRRQAUUUUAFFFFABRRRQAUUUUAF&#10;FFFABRRRQAUUUUAFFFFABRRRQAUUUUAFFFFABRRRQAUUUUAFFFFABRRRQAUUUUAFFFFABRRWbr3i&#10;HQvDOnyar4h1e006zhUs81zMsaqB7mmk5Oy3A0qhubiC0ie5up44YY13PJIwVVA6kk8Cvk34vf8A&#10;BQ34c+D45rH4eWn/AAkN4mV+1z7obNT6jOHk/AAe9fBXxw/bc+IHxGklj8Q+KZZLUk7dPtSYbVfT&#10;5F+99WJNfR4DhjGYy0qq5I+e/wB3+djOVVLY/SL4sftx/Bz4cpNZ6Lf/APCUanGDiOxkAt1bnhpu&#10;R1/uhq+FPjl/wUF+IvjNprW28QDQ9ObIFjpchj49HkHzP+eK+KPEXxP1bVmZUnKqewOBXGXWo3Ny&#10;xMsrN+Nfa4Dh7BYG0lHml3ev3LZGMqjkek+KvjFq+rSyeVcSYcklixJJPcnqTXnt/rd9fuWnuHbP&#10;+1WcWJOSaSvcWhmOZ2c5JptFHTrQMKKMg96KBDlcr0NW4L5k+8SapUUAfQ3wB/bD+M/wA1CCTwZ4&#10;qnuNIR902iXztLZSjuAhPyHHdcGv1H/Z0/4KT/BX4zfZtB8X3MfgjxLKFX7PqE4+yTv0xFOcDJPR&#10;Wwfc1+GqSsnQ9Ku2+osmA2CBXi5jkOEzK8pLll3X69y4zlE/p2hmimjWWJ1ZHG5WBBBHqDUtfhV+&#10;zh/wUB+N/wABfs+jw6uPEvhlGG7SNVdpPLXv5Ev3ovpyv+z3r9Tv2ef25fgZ+0JBBYaRry6J4kdM&#10;y6JqbCKYN38tz8ko/wB059QK+AzLh/F5deTXNDuv1XT8vM6I1FI+h6KQEHkGlrwywooooAKKKKAC&#10;iiigAooooAKKKKACiiigAooooAKKKKACiiigAooooAKKKKACiiigAooooAKKKKACiiigAooooAKK&#10;KKACiiigAooooAKKKKACiiigAooooAKKKKACiiigAooooAKKKKACiiigAoopM0ALRSZA715t8UP2&#10;h/hP8JYnHivxRAb5BkafasJblj6FAfl/4ERWtGjUxE+SlFt9kJtLc9KrlvHXxN8C/DbTn1Pxn4ls&#10;9NjVSVSRwZH9lQck18A/Gr/gpN4kvUudP8BQ2/h2yIIW4ZhLeMPXP3U/AfjXwv4//aD1zxHezXl5&#10;q1zfXMpO6e4mZ3P4k19XgOEa9W08XLlXZav/ACX4mUqyWx+j/wAZP+ClFjpsc9h8MdFSIDKjUNTG&#10;T9ViB/mfwr4M+Lv7V3jH4gX8t54j8TXuqy7iUE0n7qP2RB8qj6CvnbV/FuqapIzTXBw3bNYjzO53&#10;MSTX2mCynCZev3ELPu9X9/8AkYucpbnVa78QNY1d233LhSfU1y891NOxaSQsT6moTRXokikn1pKK&#10;MgUAFBOOTUbzKvSrOkaPrfiS7Wx0LTLi8mY/diQtj6noB9a4cTmNDDK8mNJvYrvKqinWdrqGq3K2&#10;emWc1zO5wscSlifyr6F+F37Gvi3xZLFP4iWdFcg/ZrVSW/4E+MflX3n8Ef2FrPSIIANCjs4uCxMf&#10;zN7ljya+Qx/FN/domsaPVn5kH9n74pLof9uDQ/M2jLWqNmYL64/pnNefzRXNpM1tdwSQyxnaySKV&#10;YH0INf0RaN+zR4L0/SvscmmwsxXGSg6/lXzb+0V/wT78KeOIpby00hY7kBtlxbKFlX8QOfxrky/i&#10;mrRlbEK67ocqKfwn43Ag9KWvbvjH+yN8T/hTdTzRaXcarp0Zz5kUR81B/tJ3+orw8l42McqlWU4I&#10;YYIPvX3GDzLD42HNSlcwacXZjqKOvNFegBJHKyHINadhrVxZzRzwzyRSxMHjkjcq6MOhBHIP0rIp&#10;QSOhoauM+5v2cv8Agpv8YPhP9k0Dx5M/jfw1EVj23Un+n28Y4+SY/fwOz5+tfqF8Bv2rPg1+0Npa&#10;XfgPxNH9vC5n0q7IivITjkFCfmHuuRX87cU7xsCDjFbugeKtW0DUbfVtG1K5sL62YPDc20rRyxsO&#10;hDDkV85mXDWFx150/cn3Wz9V/kXGo47n9NGRjOaMivyR/Zx/4Kr+OvCAtPDnxusG8U6SgWL+1IML&#10;fxL0y4+7L+h96/TP4TfG/wCF/wAbNBXxD8NvF9jq9vtBlijkAntyf4ZIz8yH6jHpXwOYZPi8tf76&#10;Pu91t/wPmdEZqWx3lFJuX160V5ZQtFFFABRRRQAUUUUAFFFFABRRRQAUUUUAFFFFABRRRQAUUUUA&#10;FFFFABRRRQAUUUUAFFFFABRRRQAUUUUAFFFFABRRRQAUUUUAFFFFABRRRQAUUUUAFFFFABRRRQAU&#10;UUmaAFpKqarq2l6JZSajrGo21jaxDLzXEojRR7k8V8x/F79v/wCGHgQTWHgyE+J79MqJlk8qzU+v&#10;mYJYf7o/GuvCYDE46XLh4OX5ffsJyUdz6lkkjiRpJHVFUZZmOAB6mvCPiv8Atm/Br4XedZx6o3iH&#10;VYsj7LpjKyK3o8xO1ffGT7V+bfxy/bo+IPxFaa21fxK0Vi27bptgTDbgejYO5/8AgRNfK3iX4qap&#10;qrFIJSiegNfZYDg+KtPGSv5L9X/l95jKt/Kfc/xv/wCCjHxD8Ui4sNG1RPDemvlfsunN+9demHnI&#10;3f8AfO0V8YeLvjVqmrSymOeRmkJLszFmYnqSe9eX3ep3V25aaVmz6mqhYmvr8Lg6GDjyUIKK8v61&#10;MW29zU1HxBqGoSFp7h2yc8nNZjOW6mm0V0iCiikLAUNpasBaQkAZNRPOB0rofCfw68aeOLhYtC0a&#10;domODPIpSMf8CPX8K8vF5th8KtWNJy2OfecAcVq+GvCHirxpdi08OaPPdHo0gXEafVjwK+svg9+w&#10;ld6xcwXGvRzanIWB8sIUhX8Orfjivvb4R/sV6bpEEBv7aKCGNRtiSIKo/AV8dj+J6lX3aJtGj3Pz&#10;o+E37EGveIriG48RrLeMcE21vlYx7F+rfhivvP4NfsOWej2kCy6RBZQLg7I0A/P1/GvsTwl8LPDH&#10;hSBI7Oxi3KBztFdfHDHEoVEAA9BXy9fFVcQ71Hc2UUtjgfBfwa8LeEraOO3sIy6Ac7RXew28UChI&#10;o1UD0FS0VzjCmSRpKpV1BB9RT6KAOE8afCbw34vtpI7uxjLuMZ2ivhD9oz/gnLoXiQ3Wr6Lpv2O8&#10;O5lubUBWJ/2l6N+PPvX6VVFcW0NyhjlRWDDBBFa0a9TDy56Umn5CaT0Z/OT8Vf2bPib8J55pNU0m&#10;S90+Mn/S7dCQo/216r+o968tWTsRX9HnxA+BXhfxnayrLZxrI4POwV+f/wC0X/wTb069a51nwtCd&#10;NvCS3mW8f7tzz95On4jH419flvFcoWhi181+q/y+4wlR6xPzForufiT8EfiH8K76S38R6JM1sh+W&#10;7hQtER7n+H6GuEVwetfbYbG0cVFSpyTRi7rRjqUEjoaTtmiusCxDdPGeDXYeAPih4y+HGuweJfA3&#10;ia/0LVLc5S5s5ih+hA4YexyD6Vw9KGI71MoxmnGSumM/VD9nL/grQ0aWvhr9ojRHm6IPEWlxDJ9D&#10;PbjA+rR+n3a/RbwH8RfA/wATdAg8T+AvE+n63plyAY7izmDr0zggcqwzyDgiv5oYbySIjDHFek/C&#10;P47fEn4Ma8niL4b+LbzRrrcpmjjcmC5A/hljPyuPqM+mK+UzLhShiL1MK+SXb7L/AMvlp5GkarW5&#10;/Rxmlr8/P2cf+CrXgrxi1p4Z+OemReGNUcCMaxbktYTN6uD80OfxX3FfeWg+IND8TaXBrXh7VrTU&#10;rC6QSQ3NrMskbqRwQynFfCY3L8Tl8+TERt+T9GdCkpbGjRSZFLXEMKKKZJLHChklkVFHVmOBRsA+&#10;isa68aeDrFtl74s0a3b0lv4kP6tWPL8Xvh2jeXB4jjvJCDiOzgluGP4Rqf1rjqZhg6OlSrFeskv1&#10;No4atP4YN/JnY0Vxf/Cx7m7+XRfh94pvS33Xls1tY2467pWU/pQNZ+K2ocWfgrR9LH97UNVMp6f3&#10;YUP/AKFWX9qYeX8Pml/hjJr70rfiX9UqL4rL1aX4XuO+KPxD/wCFb6Jbaz/ZP9ofaLpbby/P8rbl&#10;Gbdna2fu4xjvXmS/tV7mC/8ACC9Tj/kJe/8A1yqP9oG18cp4RsbnxVq+kSwtqKKltYWjoFfypPm3&#10;u5JGARjHf2rwRPvr/vCvzbibinNMDmDo4abpxstHGDf5P8z6fK8pwlfDKdVczu9U3/wD79U7lDeo&#10;zS02P7i/QU6v1lHx4UUUUwCiiigAooooAKKKKACiiigAooooAKKKKACiiigAooooAKKKKACiiigA&#10;ooooAKKKKACiiigAopM8ZoyPf0oAWkzXB/Ev44/DH4T2bz+MvFFtb3AXKWUTCS5k+kY5/E4HvXxP&#10;8af+CleryRz6d8OtOh0K25X7bcss1049QuNsf6n3r1cBkuMzF3pQ93u9F/wfkTKajufenjPx/wCD&#10;Ph9pj6v4y8R2WlWyjIM8oDP7Kv3mP0Br5F+Mf/BSHw1oUM9h8MtI+1SqSo1DUQUjHusXU/jivzY+&#10;JP7SPiPxZqM+oatrd7qV3KTme5uGkb6DPT8K8Z1nxnqurOWluXwT2avs8BwlhqFp4l877bL/ADf9&#10;aGMqrex9LfGT9r7xr8Qrt7jxL4pu9SbJ2QltkEfoFjX5f0r568QfEbWNXds3LiPoBnpXISXEspJd&#10;iSfeoq+qp0oUYqFNJJdEZb7k9xeT3BLSSMxPrUJJNJRVgFFFNaRVGaUpKKu2K9h2PekLqO9QtMzM&#10;EQEsTgADkmvR/AX7P/xB8dyxubCTTbSQjEtwh3sP9lOv54rx8ZneHwq31KUXLY84efsK7PwZ8HPH&#10;/jt0fTdJeC1cj/SLgFVwe4HVvwr7g+Bv7A9qZbe6udHe8nyCbi7TP/fK9Fr7p+Gv7JPhnw/DFJqV&#10;ojuoHHYV8XjuJa1f3aeiNo0Utz86vgt+weL+aG61Swm1OfcDvmUiNT7L3/GvvH4XfsbaLpFvbyan&#10;AqiMD92qgAewGK+nNC8GaD4fhWGwsIowvoK3VVVGFAAr5yrWqVnzTdzVJLY5nw18PvDvhq3SKxsY&#10;1Kgc7RXSqiIAqqABTqKyGFFFFABRRVe51Cwsuby9t4O/72RV/maUpKKu2NJvRFiiueuviH4Dsv8A&#10;j58Z6Kp/ui+jLfkDms1vjD8OiStv4gN0w422tpPOScZx8iGuOeZ4Km7TrRXrJf5m0cLXl8MG/kzs&#10;6K4w/FCxkBNh4R8W3oGcNDo0qg8di+0UHxv4ruSf7M+FmtuOebu5trb09ZDUf2rhX8EnL/DGUv8A&#10;0lMr6pW6q3q0vzZ2dVr2xtr2ExXEKup6giuV/tv4qXXFv4F0iy54N3rJk79SI4vT3NHk/GG44kvf&#10;CFkp6mOC5nYc+rMg6e1H9oxl/Dpzf/brX/pXKH1Zr4pRXzT/ACucV8TP2cPCHji1mWSwj3SqVZSg&#10;IbPqCOa/Oj9oj/gnAbGe61bwNG+nzZL+WBugf8P4fwr9TB4Z+JM2Dc/E6OHplbXRIRj15kZ/5VR1&#10;H4Yi8tzJ4k+IuvzRqPmJmgt4+nfbH+PWujD5xjsJLnoUZR9XBL52k/yE8PSlpKon6KX+SP52/HPw&#10;y8b/AA4vWsvFOiTWwDELOo3RNj0Ycfga5+xsb7UpPJ0+xuLmTIGyGJnOT04Ar95vH3wm+EEdvN5H&#10;jDTnugCcTXUdzJn3UAnP4V8efGX4C/Gq/aS7+GPxe1bSrWP7sLpLb2uMno0cYZevoa+gwviJWi1S&#10;rRpKXnVbf/gMacn+If2Yrcy5rf4dPvckfAOnfCX4pavg6X8OPE10px88ekzlRnpltuB0NdBF+zb8&#10;bpIlnm8BXVnGwzvvrm3tABjPJmkXHHr0rvPGXhe/8JXIsPi7+074kN3jc1ra2WpXu/HGFlmaOM8E&#10;85OPSuKm1P8AZwspGuBp3xC8T3OME3t5a2EUhHAPyLK+MD1/CvfpcQ5njVfCJO/ahVa/8CnOjH53&#10;sT9Ww8P4j/8AJ4/klJjD+z94ntQf7d8Y+A9GYA5S98T2m4cZxtjZyTz0FKfhJ4P07J1z4+eCYtuc&#10;/wBnpe33T/cgGf8APWg/Ff4faXz4V+AfhiFuQH1i9u9TbnGDhnRMj/dx7dcjftH/ABMtcp4ZfQfD&#10;MZBGzRNCtLXAPowjLj8Gra3E+K29z19nD8liR/7DDz+9/wDyB2GgfA7wjqJDab4u8beIY8kD+yPA&#10;tzsOCOfMmkUAY55A6j6H6I+B/iXxV+zVdm78M+IPGmi2EnM9l4k1fR7GxlPJy0DySuowRyoU5J5F&#10;fEOt/Ff4neI941z4geIb1HyDHLqMpjweoCbtoH0Fcx5r7ixYlickk9ayq8N55j4OnjMd7r3XKpf+&#10;TRVH/wBJYLF4SnrCl+P6Pm/M/aHw5+3tpPiS8tdDvPil4b07Wr1xFHb2RhltgxxjN3KNg/75xnvX&#10;vlt4Y+N3iS2jvP8AhPobOCYb0eO9STcpOQV8mFFII7hvpX891tqDIRuORX0h+zt+3L8bP2f7uC20&#10;XxDJrPh5SBJomqStLBt/6ZkndEfdfyNeBjfC6Mo81LF1ZPrFzaT9Lar5v5mizdr4acF58qv/AF8j&#10;9kE+CHiLUMN4h+K+u3AOS0cEkijrnALyMP0FaFp+zz8O42D6kmqaqw73d62f/Ie2vLv2cv2//gj8&#10;fUt9Hk1JfC3iibC/2Rqcqr5r/wDTGXhZOe3De1fTayKwyDkV8lV4TwOCqcmIw/vf37y/9KbLeaYq&#10;S92dvSy/KxzGn/C34daYoW18GaScdDNbrM35vk10dpZ2lhCLaxtYbeFekcSBFH4DipaWuyjhaGG0&#10;owUfRJfkcs61Sr8cm/VhTJpobaGS4uJUiiiUu7uwVUUDJJJ4AA70+sfxl/yKGuf9g25/9FNWlafs&#10;qcpromyYR55KPc8g/aO8U+Gdc8Hafa6L4j0vUJk1NJGjtbyOVlXypBuIUkgZIGfcV87oQHUn1FJR&#10;X86Z1m886xbxdSKi2krLyP0rA4OOBo+xi7n28nxC8AhFB8ceH+g/5icP/wAVTv8AhYfgD/oePD//&#10;AIM4P/iq+H6K+y/4iRiv+fEfvZ4v+rNL/n4/uR9wf8LD8Af9Dx4f/wDBnB/8VWhpPiHQNe83+w9c&#10;0/UfI2+b9kuUm8vdnG7aTjODjPoa+D6+gP2Uf+Zp/wC3H/2vXr5DxtiM3zCng50lFSvqm+kW/wBD&#10;izDIqeDw0q8ZttW/FpH0BRRRX6MfNBRRRQAUUUUAFFFFABRRRQAUUUUAFFFFABRRRQAUUUUAFFFF&#10;ABRRRQAUUmagvb+y022e91C6htreIbnlmkCIo9STwKEr6ICfNI8iRqXkYKqjJYnAAr5q+Ln7dvwm&#10;+HqTWPhqVvE2pxkr/o7BbZGH96Q9f+Ag18GfHH9vn4j+PEnsbrxI2nac+QLHTT5SY/2mHzN+Jx7V&#10;9BgOGsbjbSkuSPd/ot/yM5VIo/SP4q/tafBr4VxzQX/iOLVdUiBAsNPIlcN6Mw+RPxNfDPxt/wCC&#10;j/jrxBHPpvhq7t/DGnsGGyyYtdOv+1Kfu/8AAAPqa+DfE3xa1TUmkWCUoGPY9frXBX2r3d6xaWdj&#10;k5619pgOGsFgrSkueXd/otvzMZVJSPWPGnxx1XWbqef7XLNLMxaSaVy8jn1LNkmvMNT8SahqUhee&#10;djnPesgsT1pK+gSsrIzHtIzHJY0yiimMKKOB1NMeVV6GpnUjTV5Owrj6a0irTrGy1LWLpbHSbKa7&#10;nc4VIkLE/lXt/wANf2SPG3jCeGXW0e0ikIP2eEbpSPc9B+teDjuIKGFVovUqMJSPDIUur6dbWyt5&#10;J5XOFSNSzE+wFetfDz9mL4g+NpopNStJdMtXI+UpumYey9vxr7/+Bn7Btvpqxyx6AlqDjdNJ80jf&#10;VjzX2b8Pv2cvC3hOGNpbON5VwSSAa+Lx3EOIxV1HRG8aSW58FfAv9gq3szBeJoLmXjN1dLvkP0JG&#10;F/AV9xfDn9mHw14YjimvLVHlXBORXuGn6VZadCsVtAiKOmBVyvBnUlUd5O5qlYztM0LTtKiWKztk&#10;jC+grQ6UtFQAUUUUAFFFFABXi/7Un/IoaT/2Eh/6KevaKxfFPg3w341s4rDxNpv2yCCXzo086SPD&#10;4IzlGB6E15Wd4GpmWX1cJSaUpKyvtuuyf5HXga8cLiIVp7J9D4Zor7A/4UJ8Jv8AoVP/ACeuf/jl&#10;H/ChPhN/0Kn/AJPXP/xyvy3/AIh1mn/Pyn98v/kD6z/WXCfyy+5f5nx/RX2B/wAKE+E3/Qqf+T1z&#10;/wDHKP8AhQnwm/6FT/yeuf8A45R/xDrNP+flP75f/IB/rLhP5Zfcv8z4/or7A/4UJ8Jv+hU/8nrn&#10;/wCOUf8AChPhN/0Kn/k9c/8Axyj/AIh1mn/Pyn98v/kA/wBZcJ/LL7l/mfH9FfYH/ChPhN/0Kn/k&#10;9c//AByj/hQnwm/6FT/yeuf/AI5R/wAQ6zT/AJ+U/vl/8gH+suE/ll9y/wAz4/or7A/4UJ8Jv+hU&#10;/wDJ65/+OUf8KE+E3/Qqf+T1z/8AHKP+IdZp/wA/Kf3y/wDkA/1lwn8svuX+Z8f0V9gf8KE+E3/Q&#10;qf8Ak9c//HKP+FCfCb/oVP8Ayeuf/jlH/EOs0/5+U/vl/wDIB/rLhP5Zfcv8z4/or7A/4UJ8Jv8A&#10;oVP/ACeuf/jlQ3P7P/wtkjIg8ONE2OCL24P83NH/ABDrNP8An5T++X/yAf6y4T+WX3L/ADPkWiva&#10;fiF+zjfpbzS+D9QltjtO0DDkcf7YNfCHxu8IftmfD6e4vvC/juW+s48t9ml0iw81R6KfJw3863w/&#10;hnmeInyOtSj6ynb8IMT4mwi+zL7l/wDJH0NRX5t337WP7TGlXclhqfjeW1uIjteKXRrJWU/QwVEP&#10;2v8A9og9PiH/AOUmx/8AjNfQU/A7iCqrxr0P/Aqn/wArMv8AWvBbcsvuX/yR+lNFfmv/AMNfftE/&#10;9FD/APKTY/8Axmj/AIa+/aJ/6KH/AOUmx/8AjNa/8QJ4j/5/UP8AwKp/8rH/AK1YP+WX3L/5I/Si&#10;ivzX/wCGvv2iP+ihf+Umx/8AjNKP2vv2h88/EH/yk2P/AMZpf8QJ4j/5/UP/AAKp/wDKw/1qwf8A&#10;LL7l/wDJH6T0V+ccH7X3x8b5ZPHf4jS7L/4zXs3wJ/brPhzUltPjf4Nh8ZaTK433lrI1peQD1CxM&#10;kbj2IB96zq+BvElODlGpRl5KU7/jTQLirBfyy+5f/JH1tRXu/wAGbr9k7486GmtfDk2uoHYGns21&#10;C4S6tiR92SMyZGPUZHvXc6/8C/hpBoWoz6X4Tc3kdpM9sEu7l2MoQlML5h3HOOMHNfMV/DjN8NzK&#10;pKCcd1eV/wD0g2jxJhJtJRlr5L/M+T6K09U8LeJtDgW61rw5qmnwu/lrJdWckSs2CdoLAAnAJx7G&#10;szBPAr4SpTnSly1E0/PQ96MozV4u4UVv/wDCvfHx5HgfxB/4LJv/AIml/wCFeeP/APoR/EH/AILJ&#10;/wD4mt/qOK/59S/8Bf8AkR9YpfzL70c/X0B+yj/zNP8A24/+168f/wCFeeP/APoR/EH/AILJ/wD4&#10;mvcP2Z/D2v6D/wAJJ/bmh6hp3n/Y/K+12zw+Zt87O3cBnGRnHqK+n4NwmIpZ3QlODS97Vp/ySPKz&#10;qtTlgZqMk3p180e4UUUV+6HwIUUUUAFFFFABRRRQAUUUUAFFFFABRRRQAUUUUAFFFFABRSE+grjv&#10;iB8YPhx8L7M3fjfxVZaccZSAtvmf/djXLH8qunTnVkoU0230QXsdjmsnxL4u8MeDdOfV/FevWOk2&#10;cfWa7nWNfoM9T7DmvhX40/8ABSiSFZ9O+F+nx6bCAVGo36iSc+6RcqvtuyfpXwX8Uv2m/FPjPUZt&#10;Q13xFfardt/y2uZi232UdFHsABX1OA4SxNe08S+Rdt3/AJL+tDKVVLY/S74xf8FFfBHhcT6d8ONN&#10;/tedQw/tC8JhtwfVE++/6V8C/Gr9sjxx8RbuWXxJ4oubxM/u7aN/Lt4xnosa8f1r5d13x1q+rSsZ&#10;bhyCT3rnJbmWU5dia+0wGTYPL7OlD3u71f8AwPlYxlOUtztfEXxM1fV2ZROyqT0Brjri+nuGJlkZ&#10;s+9Vs0V6pIpJNJRRQAUUU12CjrSlJRV2IcSB1NRvMq961vDXgzxZ4zuRbeHNGnusna0gGI1+rHgV&#10;9M/CH9hzVfEM0M/iZZr2RsE28G5Yh9W6t+lfM4/iSjhrxhuXGnKR8taNoeveJrsWOg6Vc3sxOCIk&#10;JC/U9APrX0D8L/2M/E/imWGfxHJIA5BNrbKSfoz/AOH51+jXwg/Yc0vSrSAXGnx2kCEERxxhQP0r&#10;6m8GfBXwl4SgjW2sULoOpUV8XjM8xGKejsjeNNRPi/4KfsK2umW9uRpkNlCQCQsXzN9T1Jr6+8B/&#10;ALwp4PijZbOOSRR1KV6jBawWyBIY1UDjgVLXjSk5O7NCva2NtaII4IURR6DFWKKKQBRRRQAUUUUA&#10;FFFFABRRRQAUUUUAFFFFABRRRQAUUUUAFFFFABRRRQAUUUUAFFFFACMoYYYZrmvE/gLQPE9s8N9Z&#10;RsXBGSorpqKAPhv9oL9gXwj47tJpo9NiaXBKSxptlT6MOa/Nj40/sX/Er4XXM1xpVrNq9ghJ2rHi&#10;eMe6/wAX4flX9BEkayDa4BHuK43xj8K/DXi+2eK/s0LMCMgCvSwObYnAP93LTs9iJU4z3P5qJUmt&#10;pWt7mJ4pEO1kdSrKfQg9KUEHoa/YP9ob/gnj4T8YJNf2enGO62/Jc24CSqe3IGGHsa/OH4v/ALKH&#10;xO+FN1cSjTZdU0yJjiaCM+Yi/wC2nX8RkV91lvE2HxVoVfdl5/oznlSlHY8aopu5lYo4IIOCCMEU&#10;7r0r6eE4zV0yLigkVNDcvGRhiKgoqhnXeEPHniPwbq8Gv+FtevtI1K1YPFdWk7RSKR7iv0S/Zu/4&#10;Kx6ppqWfhj9oLSH1O2GIx4g09QJ0HQGaEYD+7Lg+xr8wAxHerEN48RGDXBjssw2Yx5a8b+fVfMak&#10;47H76/Fz4peAPi18JtI8UfDvxTYa5p0uqR/vbWUMUPky/K6/eRvZgDXhyffX/eFfDv7COqTz/EfX&#10;LLz3ER0N5TGGO0sJ4QGI6ZGTz7mvuEMFYMxwAQTX8d+KeXxyziSeHjK65Yv70fo3DsubAJ+bPv2P&#10;7i/QU6sbwr4s8N+M9Etdf8Ka1Zarp10geG5tJlkjcexH8q2Nwr9es46M+FFooooAKKKKACiiigAo&#10;oooAKKKKACiiigAooooAKKKKACiiigArzr41fHfwF8B9Bt9c8cXcyfbpGis7eCPfJcOoyQOwwDyT&#10;XotfIX/BQr9n/WPjz4W8Pw6X4nn0n+wJridkit/MM5kVQB1GMbT+ddeBjh5YiKxTtDrYUr20Pnf4&#10;3f8ABTnxJq6z6b4Lmg8MWZyoeKQS3bD134wv4D8a+I/G/wC0RrHiS/nv5tQury5mOXuJ5Wkdz6lj&#10;zXcXn7CfjNp3B1i9kwx+ZrQ8/rUB/YQ8Yn/mJ3f/AIBn/Gvt8NneVYCPJhY2Xo7v9fxOdwnLc+fN&#10;V8Xalqjs09w53erGsdrguSzMSa+mv+GD/GP/AEE7v/wDP+NH/DB/jH/oJ3f/AIBn/Guj/WvC/wBX&#10;J9lI+ZQwbkUV2/xb+FOofCDxJH4a1K4kllkt1uMvHsOCSOn4VxFfR4TERxVGNaO0lclprRhRRRXQ&#10;AUUUUAFRyqTjFSUoxnmoqQVSLi+omfor+xYfgM/gTRP+E78caPp11DAPOgnk2sGyeoA6193eFvi9&#10;+yf4XgSOx+JPhtSoxnzv/rV+DWl+JrrTIwluQoHpWh/wn2p4/wBafzr5Wpwhhqk3N1Javy/yNVWa&#10;0P6Ao/2p/wBnOIBY/iv4fUD0n/8ArU7/AIas/Z3/AOitaB/3/wD/AK1fz9/8J9qn/PT9aP8AhPtU&#10;/wCen61n/qbhf+fkvw/yD2z7H9An/DVn7O//AEVrQP8Av/8A/Wo/4as/Z3/6K1oH/f8A/wDrV/P3&#10;/wAJ9qn/AD0/Wj/hPtU/56frR/qbhf8An5L8P8g9s+x/QJ/w1Z+zv/0VrQP+/wD/APWo/wCGrP2d&#10;/wDorWgf9/8A/wCtX8/f/Cfap/z0/Wj/AIT/AFP/AJ6H86P9TcL/AM/Jfh/kHtmfv3eftffs0aeh&#10;lvfjJ4dhUdS1xj+len6B4j0TxToln4j0DUYb3TdQgW5trmI5SWNhkMD6EV/Mvr/iXUNW+WeTKDtX&#10;7v8A7HGv3s/wL8OWcpISy0m2hQdeAgr5niHLKGTwTpScnrvbojWlN1HZn0dLrWkwMUm1GBGHUM4B&#10;qI+JdAHXWLQf9tRXyl8XvFOsW/iq5hhuWVVPABx2rze48Ya3z/pj/nX4jT4/xE3b2MfvZ9dHh2Dg&#10;pOb+4+8j4q8NjrrdmP8AtqKafF/hcddfsR/22Wvz7ufGGtcn7W/51k3XjDW+cXb/AJ16NLjGtU3p&#10;L72ZyyGmvts/Rg+M/Cg6+IbD/v8ArTD448Hr18S6cP8Atutfmrc+MNbyf9Mf86yrnxhrXJ+1v+de&#10;nS4jqVN6a+8xlk0I/aZ+np8e+C16+KNNH/bwv+NMPxC8DDr4s0sf9vK/41+V9z4x1zB/0t/zNZNz&#10;4w1vqbx/zr06WaSqbxMJZXCP2j9ZD8RvAa9fF2lD/t5X/GmH4l/D5evjLSB/29J/jX5FXPi/W/8A&#10;n7f86ybnxjrf/P44/GvSpVnU3RhLAxXU/Yo/E/4djr410cf9vaf40w/FT4bDr440Uf8Ab4n+NfjJ&#10;c+MNa6/bH/Osq58X60M/6W/516VLDKpuzCWGUep+3el+PvBGtTi20nxZpN3MxwI4rtGYn2Gcmt+v&#10;wQl8X62kqzpfSJJGcq6MVZT6gjkGvrv9j79vjWvD+v6f8L/jNq5u9FvXW207WLliZbSQnCRyufvR&#10;ngBjyvGTjp01crmoc9N3t0MJw5T9NK4/Uvi/8LtHuJLTVfHuiWk0TmN45btFZWBwQQT1rqVuY5rY&#10;zwsGUrkEV+If7ZniTU7b4pa1HbzFF/tC5OBxz5jV05FlEM2nOE5OPKk9DCc+Q/Yj/he/wa/6Kb4d&#10;/wDA5P8AGj/he/wa/wCim+Hf/A5P8a/nv/4S7Wf+fuT86P8AhLtZ/wCfuT8zX0v+plD/AJ+v7kZe&#10;2fY/oQ/4Xv8ABr/opvh3/wADk/xo/wCF7/Br/opvh3/wOT/Gv57/APhLtZ/5+5PzNH/CXaz/AM/c&#10;n5mj/Uyh/wA/X9yD2z7H9CH/AAvf4Nf9FN8O/wDgcn+NH/C9/g1/0U3w7/4HJ/jX89//AAl2s/8A&#10;P3J+Zo/4S7Wf+fuT8zR/qZQ/5+v7kHtn2P6EP+F7/Br/AKKb4d/8Dk/xo/4Xv8Gv+im+Hf8AwOT/&#10;ABr+e/8A4S7Wf+fuT8zR/wAJdrP/AD9yfmaP9TKH/P1/cg9s+x/Qh/wvf4Nf9FN8O/8Agcn+NH/C&#10;9/g1/wBFN8O/+Byf41/Pf/wl2s/8/cn5mj/hLtZ/5+5PzNH+plD/AJ+v7kHtn2P6DJfjh8FZlKyf&#10;Erw4wPHN8n+NcF421P8AZv8AGFvIl1478Mb3B5+2p/jX4Yf8JdrP/P3J+Zo/4S7Wf+fuT8zR/qZQ&#10;/wCfr+5B7Z9j7u+O/wCx78EPHM9xe+CfGOhRam2SkljeR5du25M4b+dfDPxT/Z6+IvwoupDqulyX&#10;WnqflvIEJXH+0Oq1W/4SrVWIL3LnHI5r2j4IftO3PhbU7fwp8UXfWPB184hmecGSbT93HmITyVHd&#10;TnjpzXUssxuV0+bC1PaJfZe/yf6EtxnvofKyuDwadweQa/Rz41/sA+GvF+mp41+GrpDHqEIure5s&#10;QHt50cBlYqOCCCORivhj4jfBf4hfC27kh8TaHMturYW6jUtEfqf4fxroy7iHD4z3JO0uz/rUmUJQ&#10;OK+lFNVwepp1e/GSlqiU7n01+wKf+Lra5/2L0v8A6U29fd0v+rf/AHT/ACr4Q/YF/wCSra5/2L0v&#10;/pTb193y/wCrf/dP8q/j/wAZf+Srn/gh+R+jcN/7gvVn5xfBX9pr4t/AfW/7R+G/i+7sYGl33GnS&#10;OZLO4/34j8ufcYPvX6efs3/8FQ/hn8TmtfDPxXtU8G69JsjW5aTdYXLnjhyMxEns3HvX4uu5WZyD&#10;/Ef51Zt794zgnIPXvX9VZhkuEzKN6kbS7rf/AIPzPzyM3HY/p1stQs9RtIr6wuorm3mUPHLE4dHU&#10;9CCOCKnr8BP2ev20fjV+z5dxReEfEZvdF3Zl0bUi0tqwzztGcxn3Uiv1I/Zx/wCCjXwT+NwtdC8R&#10;Xy+DvFEqhTZahIBbTP6QznCnJ6K2D9a+CzLhzF4C84rnh3X6o3jUUj60opiSxyKro4ZWGQQcgin1&#10;8+aBRRRQAUUUUAFFFFABRRRQAUUUUAFFFFABRRRQAVUvtNtdRTy7qJXU9iKt0UAc/wD8IN4bJydN&#10;h/75pP8AhBfDf/QMh/75roaKAOe/4QXw3/0DIf8Avmj/AIQXw3/0DIf++a6GigD8TP8AgrPplnpP&#10;7SVla2MKxR/2DbttUY53vXxPX3J/wV4Rz+0zZMEYj+wLfnH+29fDux/7jflX7Bkf/Iuo+hyT+Jja&#10;KUow6qfyowfQ16tyBKKXB9DRg+hougEopcH0NSDS9Zcb4tKu2Q8qwhYgj8qwr4mnh0nUe499iKip&#10;v7J13/oEXv8A34b/AAo/snXf+gRe/wDfhv8ACuX+1MN/MFn2IaKmGka6f+YRe/8Afhv8KGsryJjH&#10;c20sTKASroVIB9jW9DF0sQ+Wm7i1IaKVhg4pK6hhQKKKAIZFMkixj+JgPzr99/2TbE2Xwe0+EqRs&#10;soV/8cFfghYx+dq1nDjPmXEa/mwr+gz4AW6ab8KInZQqx2qk+wC1+YcaSu2vKX5HRhldnk3xl/5G&#10;+6/3hXmdz/Suk+LvxA0S48Y3gSYHD7etcslwl7bi6h5Q9CORX8lUItO7R+pLSCXkZ1x0rKuu/wBf&#10;6Vq3HSsq67/X+le/hdznqGTc9WrKuOlatz1asq46V9DhjjmZdz3rIuen4Ve1e+t7CFprh9qiuSuP&#10;GWmEkAOR7Ka+iwpw1C5c1kXP9KiPiuxuZfJjSTcTj7pqW4BKh9pAI7ivoMKck3qZVx0rLuuh+tal&#10;x0rLuuh+tfRYU46hlXHQ/WsTVIvNgZQcHGQfQ1t3HQ/Wsm66V9DhTjqH6xf8E8v2grn4vfBiHR/E&#10;N55uueGmOlXTMfmlVFBikP1QgE9ypNfnN+2l/wAlV1n/AK/7j/0Y1d9/wTY8ey+FPj1rPhV52S31&#10;vThMibuDLG3XH+6zV5L+2R4kW7+Lmu21tY3LmLULgMwibH+sbviuzIaUcLj68dlZP7zhrbHhtFRW&#10;00s5w1pNH/vIQKmII4NfZRkpK6ZgJRRRTAKKKKACiqjajl2W3t5ZgpwSikgGk+33H/QOuP8Av2az&#10;danF2ckIuUVUS9nZsHT7ge/ln/CrmDgMQQD61UZxnrF3GJRRRVAFNkQSIyMMginUUAfp1/wSl+Oz&#10;+LfB2q/BDxbOJ5fDDI+mGTkmykJ+T/gDDH0dR2r6/wDid+zb4S8dWcynT4SZlIKsgIbP1r8av2Jv&#10;G83gH9qDwxdpO0cOqNJp8wDYDeYp2g/8CC1++eiXi32l29yDnegNflPEmFWFzCThope99+/4nTSd&#10;4n5D/tB/8E3bvT7i51TwLCdPlDM/k4LQP+HVPw49q+HPG3w58a/DnUDp3i3RJ7NskJLtzFJ/usOD&#10;/Ov6W9R0XT9UiaK7gWRWGDkZrwb4u/sneDfH2m3Vu+n27iZTujkiDK34U8v4ixOCajN80fPf7/8A&#10;MU6MZao/JT9gNg3xW1z/ALF6X/0pt6+8Jf8AVv8A7p/lXnvhX9kC3/Z6+Jeo+LdM86Cx1KwksPsz&#10;corNLHICpPI4jPHvXoUv+rf/AHT/ACr8D8VMdDMeI5V4bOEPyPvuHIuOASfdn49Tf61/94/zpmfS&#10;nSMDK/8AvGm1/Z8WmtD85uPSVkOQcVfttRdCNzE46H0rNpckVQH2D+zd/wAFDfjV8C5LXR73U28W&#10;eFYiA2lalJukiT/phNyyEdgcr7V+pn7Pf7a/wP8A2iYIrTw14gGl6+U3S6JqbLFdA99nJWUe6k+4&#10;Ffz6xzsh4Naen61c2NxFcwXMkM0LB45Y2KujDoQRyDXz+ZcOYTMLziuSfdfqv6Zcajif05Bs9Ofe&#10;nV+M/wCzh/wU/wDi18LRbaB8SM+OfDse2MPPIEv7aMf3ZcYk47Pzx96v0/8Agh+1D8Gv2gNLjvfh&#10;/wCLrWa825m0y4YRXkJxyGiPJHuMivgcxyTF5a71I3j/ADLb/gfM3jNS2PWaKQHNLXkFhRRRQAUU&#10;UUAFFFFABRRRQAUUUUAFFFFABRRRQAUUUUAeHfH/APZ90r4u+XNcadaSXCKV814EZ8emSM4rwE/8&#10;E+tPJJ+zW3/fhP8ACvu+irVSaVkwPg//AId86eetrbf9+E/wo/4d8ad/z623/fhP8K+8KKftZ92B&#10;8H/8O+NO/wCfW2/78J/hR/w7407/AJ9bb/vwn+FfeFFHtZ92B8H/APDvjTe9pbf9+E/wrqtH/YZ0&#10;a1t1inA4GAAoAH6V9jUVLnKW7A+Sf+GIvD390fkP8KP+GIvD390fkP8ACvraildgfJJ/Yj8Pen6D&#10;/Cvzg/bV+HOm+APi1ruh2if8ecVsmT7wqf61+6cn3a/E3/goZdNN+0B433Fjsu4Y+T6W8f6V9Xwe&#10;r46T7Rf5oyrfCfFk3+sb6mo6fN98/U0yv0k5kFFFFAzR8HwG78Z6HbYz5moW6/8Aj4r+iH4K6Qsv&#10;w5htMcSwBf0r+fP4R2Zv/ip4XtACfM1OHj6Nn+lf0WfB2HyfBViuMfu1/lX5fxRK+KS9TejseJeM&#10;P2RbDxHq82ptIymRi3Feb+MPhvZ/DjShocIy0crHcevNfdrAYPFfJ37Rv/IWl/3/AOlflPGqSy+N&#10;v5l+TPosgbeKfo/0Pnq46Gsm67/X+la1z3rJuu/1/pXwGFPqahk3PVqyrjpWrc9WrKuOlfQ4Y45n&#10;E+OVLxWsecB50U/99Cvrz4bfsj6X4t8O2+qSAZlXP3R/hXyL40/5cv8Ar5j/APQxX6tfs9gf8IFY&#10;8f8ALMV9tk38OXyPnM1+KPzPB7j9iLSIYXlAHyqT90f4V8UfErSbfRtZmsLdcLCzJ+Rr9mNQA+xz&#10;cfwN/Kvx2+Mv/I1Xv/XZ/wD0I1673Rz4L7XyPL7jpWXddD9a1LjpWXddD9a9fCm1QyrjofrWVc1q&#10;3HQ/Wsq5r6HCnHUO4/ZAvHsv2qfD5QkebbXKH/v2x/pX6neOP2ZNJ+JBh1aeCLfIoYny1yTj6V+U&#10;v7KZx+1J4bx/zxuP/RbV+7nhTnQrXP8AzzX+VeJnumKVv5V+pzI/MH9tj9nbRPhN4E029SJN93dO&#10;FwoH3UJ/qK/PS4wJnAGBniv1f/4KwamIvD3hLTVblheysPwjA/ma/J6U5kY+pr7rheNssg+7f5s5&#10;qnxDKKKK+gICmTHbE59AafUN6221kOf4aAPrj/gn98Hbb4naXq32qJWDahtBKg9EHrX3Wv7DOhlQ&#10;fKTp/wA8x/hXhn/BJzSNngk35Xm4vp2/Jtv9K/TtQNo47V+N5tUc8bVfmzqgvdR8V6z+xFollpV3&#10;dCJP3ULv9wdh9K/Jv4j6Zb6T4ivLK3QKkUzqMezGv6I/FQH/AAjmpcf8usn/AKCa/no+L3/I46l/&#10;19S/+hGvqeDG37b/ALd/UzrdDhqKKK+7MQooooA6H4SXT2Pxt8D3UZOU1uz6enmqK/oZ+GVy114Q&#10;sJGOSYhX87vw1/5LB4L/AOw1Z/8Ao1a/oZ+Ef/Il2H/XIV+ccYf73D0/U3obM7Wk68Glor5E2PF/&#10;2n7aBPBunXCRqJDqiKSBzjypf8K+Zyob5T34r6d/ai/5EbTf+wqn/omWvmRPvr/vCvw3jv8A5HMv&#10;8MfyPvMg/wByXqz4w+PX/BP7xh4Ku7nUvA6SXFuCW+xzH5h3+R+/0NfJWr6NrHh2/k0vXNNuLK6i&#10;JDRTIVI/Pr+Ff0ya34O0PxDamHULGOQOuORXyv8AHr9hnwN8QLO4c6HBMxDFW24dD/ssOR+Ff0zl&#10;vE1fC2jX96P4/wDBPz2dFPVH4chlalxX038bv2F/H3w5mnvfC8c2pWaEk28i4mUf7J6P+h+tfNF5&#10;aX2mXUljqVnNbXERKvFKhRlPuDX3WBzbDY6N6cv69DBqUNyOlyRzmmhgaWvUTvqhbk0Vw8ZG04ro&#10;fDPjHW/DOq2+taBq93pmoWrh4bm1mMciH2YGuYpQxBzSaUlZjP0n/Zu/4KueLvDP2Xw38edPbxFp&#10;y7Y11i0QLeRL0zIgwJfqMGv0t+F3xl+Gvxm0CPxJ8OPFtjrNo4G8QyYlhP8AdkjPzIfqK/myhunj&#10;Oc123w7+LPjn4Za7D4j8A+KtR0HUYWyJrOdk3D0YdGHscivlsy4Ww2KvPDe5L8H8uny+40jVa3P6&#10;TAfWlr8zv2c/+CtEE5s/DX7QmiCJiBH/AMJDpkeVz/emtx092T/vmv0R8GePvB3xE0KDxN4H8S6d&#10;remXKhormyuFlQ+xI6H1BwR3FfB47LMVl0uWvGy79H8/6ZvGSlsdBRSA5pa4CgooooAKKKKACiii&#10;gAooooAKKKKACiiigAooooAKKKKACiiigAooooAKKKKAGyZ2nFfhp+3jdi5+O3jx+eNXkTk8/Kqr&#10;+XFfuVKcITX4NftpXX2j4z+O5MnnxFfryf7srD+lfYcGxviqj/u/qjGtsj5fk+8frTKdJ96m1+im&#10;AUGig9KBHoH7OVr9t+OnhCIruAvwxH0U1/Q/8M4fJ8J2Sf8ATJa/n6/ZFsvt37QHhtMZ8t5JPyWv&#10;6EfA0Qi8OWaYxiMV+U8Ry5sY/T9Tpo/Cb56H6V8nftG/8hab/f8A6V9YnofpXyd+0b/yFpv9/wDp&#10;X5hxr/yLo/4l+TPocg/3p+j/ADR89XPesm67/X+la1z3rJuu/wBf6V+f4U+pqGTc9WrKuOlatz1a&#10;sq46V9DhjjmcX40/5cv+vmP/ANDFfq1+z3/yIVj/ANcxX5S+NP8Aly/6+Y//AEMV+rX7Pf8AyIVj&#10;/wBcxX22Tfw5fI+czX4o/M9K1D/jzm/3G/lX46/GX/kar3/rs/8A6Ea/YrUP+POb/cb+Vfjr8Zf+&#10;Rqvf+uz/APoRr13ujnwW8vkeX3HSsu66H61qXHSs828t3OltAheSRgqqO5r1sM7am1QzFtLm+mFt&#10;aQtLK5+VVHJr2z4Vfsc+OviLJFc3trNb2z4OFGOPr/gPxr6C/ZH/AGSodTSDxV4os9ysA6h+/Ixw&#10;f5V9Saxrt7omlzw/DuXTtNtrN47S0JtxPd6pcOcIsMR6RnDYcg7tpK5HNcObcSRy2nzRv123dt7X&#10;sl9/ZbtI56VGeLnyw082eLfCb/gn54a8DapbeKIrOKLWYU2rdlmaRQRg4yTjj0Ar6Ii8AfETTrdY&#10;9I8dX0WwYVXYSKB9HBBrR8c+NdS+Hvw9We9vo73xF9nii3bUH75uGmKLwEBzjjBO0d64n4KeO9S0&#10;rXZfBPiW+e4jvbaLVLe5nkyY5J4kmZWZj0Yy5H+0T1LGvnsVxLRhjqeEr35ppXb+y3fli99XZ7be&#10;jNKeXValCVeOy/FLdr0ujw/9r79mr4wfGzSrWa91i1uLrS4JIrd1t9gdWIPz7eM5A5A79K/K74i/&#10;DDxv8LdcfQ/G2hT6fPkmN2GY5gD1Rhwf5juBX72+JdU8e6T45ntIde0kaTc2TXljb6lAscTmIDzo&#10;fOUgqwUGQM2RgnghTjhviz8Dfhz+0r4EvLDV9AW3vU3RTRMB51ldKM8Mv1BVhwwIPIJFfX8P8aPD&#10;VngasXyxbVmknpu4tN33vZ6tO+iOOvgpRgqqaadtv1/Ltc/B+ivRfjt8G/EvwL8e3PgXxJET5AMl&#10;pc7cLcwFm2uPfsR2I9ME+dV+uUK0MRTVWm7xex5zVnYKq6k22zk9xirVUtYOLNh6kVpJ2TYmfrb/&#10;AMEsNJEHwl0q42/63zZc49ZGr9BR0r4u/wCCbOkHT/gt4dyoBNkrHj1JP9a+0q/E8XLnxE5d2/zO&#10;2OyMrxV/yLepf9esn/oJr+ef4vf8jjqX/X1L/wChGv6GPFX/ACLepf8AXrJ/6Ca/nn+L3/I46l/1&#10;9S/+hGvseDP+X3/bv6mNbocNRRRX3hiFFFFAGx8Nf+SweC/+w1Z/+jVr+hn4R/8AIl2H/XIV/PN8&#10;Nf8AksHgv/sNWf8A6NWv6GfhH/yJdh/1yFfnHGP+9w/wm9DZna0UUV8ibHjn7UX/ACI2m/8AYVT/&#10;ANEy18yJ99f94V9N/tRf8iNpv/YVT/0TLXzIn31/3hX4bx3/AMjmX+GP5H3mQf7kvVn35H9xfoKC&#10;isMEZoj+4v0FOr9xWx8Gcx4p8A6B4ntJLe/so23DGSor44/aH/YI8KeO7WW5j0dHm58ueFdkyfRh&#10;/I5Ffd1MeKN12sgINaU6k6UlOm7NdhNX3P57/jL+xz8TPhddTT6dYXGradHliVjImQD1X+L6j8q8&#10;GkWW3laC4ieORDtZXGCD9K/pW8ZfCzw34ut3jvLCIuw67a+H/wBoz/gnd4c8Wm41PTNOS2uyCy3N&#10;su2TP+1x83419Zl3FNWjaGJV13X6oxlR6xPyKBB6UV6/8Vf2Vfij8MLqQtpcmqWQYhZbZDvUdty9&#10;vwzXm/8Awgnjk9PCup/9+Gr6+nneEqQU1NWMeWS0aMilDEVrf8IF46/6FXU//Ac0f8IF46/6FXU/&#10;/Ac1X9s4T+YLS7FKG9eLoa9P+Df7QvxP+CGvJr/w28YXmkzFgZrYPvtrkA/dliPyuP19CK89/wCE&#10;D8df9Cpqf/gOacvw/wDHzDKeEtTx/wBcDUVM1wNWLhUaafR2BKXY/Xn9m/8A4KrfD7xwtt4c+OFp&#10;F4T1h8INTgDNp07epzloj9cj3r7q0bXNJ8Q6dBq+h6nbX9lcoJIbi3lWSORSOCGXINfzQp4D+Iqc&#10;L4V1Uf8AbFq9y/Z3+On7XH7PuqRt8P7fW7rSmcNPol7G01nKO4CE/Icd1xXyWYZRl9e9TBVFF/yt&#10;6fJ9DaNSS+JH79Civm/9mf8Aa8uPjfDFpHi/4VeJvBmvCLc/2qDfYzEDkxzA5H+6wBor5SrRnQly&#10;T3+82Tvqj6RooorIYUUUUAFFFFABRRRQAUUUUAFFFFABRRRQAUUUUAFFFFABRRRQBHcHbEx9q/n+&#10;/apvPtvxI8V3eGBn1u8kwTkjMzV+/t8221kPsa/nj+Pd2154m1W5Ytma+nk+brzIx5r7bguP7ytL&#10;yX6mFboeNP1ptOfrTa+/MApG+6aWkb7ppS0QPY95/YYsTe/tB6XJgkQ28rHj1wK/f7wwgj0W1UD/&#10;AJZivwh/4J3WIvPjuzlc+TYk59MyKK/eXRU2aZbqOgQV+R57LmxsjqpfCXT0P0r5O/aN/wCQtN/v&#10;/wBK+sT0P0r5O/aN/wCQtN/v/wBK/N+Nf+RdH/EvyZ9BkH+9P0f5o+ernvWTdd/r/Sta571k3Xf6&#10;/wBK/P8ACn1NQybnq1ZVx0rVuerVlXHSvocMcczi/Gn/AC5f9fMf/oYr9Wv2e/8AkQrH/rmK/KXx&#10;p/y5f9fMf/oYr9Wv2e/+RCsf+uYr7bJv4cvkfOZr8Ufmelah/wAec3+438q/HX4y/wDI1Xv/AF2f&#10;/wBCNfsVqH/HnN/uN/Kvx1+Mv/I1Xv8A12f/ANCNeu90c+C3l8jy+46V6x+zD8Mn+IPj2ASwl4IH&#10;GeMjrk/0rye46V9+/sBeCreHRLbxAyBnuY3kye37xv8ACu2UuWlp1HiXaJ73rF7LoGh6joWhav8A&#10;2JpPh1LS31O5ghElzO0zIrRw5PyFI5Ad2CSzKBjBNT/B/TvD95cap4z0DQSLSytYLLTVnuGeUTLD&#10;uuAGc4XJaOPcMDCEAAZBxdMmabVrL4iQ2X9qpqd7c3mn6eIg8lhK7ZYsobc7yW9m/lnIRH6gD5qr&#10;w+PJPB/gGPTS0cMN08jXNxFCJprqeZVnZYkI8uOPy5UAkkLEjOIjg4/LnmEJYxY/Fv3IqUl1/wAF&#10;m/djdSvZdYpyfM+VessPJUXh6O7sn+t7avVfi0tNXwXiCWP4ieLbvWDrUNpDtjZU1m5SCQxkkFI3&#10;UFXC5OGODjGQSCTP458O6VNdpqul+MtAubS306zgkjF4fNdoIEiKhQCzZ2ZBAGQfau/8GjwnrXw+&#10;1Ow1TU5NJs7KS2nsr+ZkkltLebb+6SVlGR58c6HAHfgCm/Dy78Mab4n8XW82q2/iHS9IsI9RtJ7i&#10;NJHcRoHkZDjjaW2nHoM5rwFlcMQoKtOL9u+ZyvqpLn+zzX5dGr2s9Nmej9blT5uSLXs9LeXu9bWv&#10;qvNG74ft/wDhbvwxudJkm1H7Zp8oS21K9ZEkN4qZJ2x8xqA2zHJ2tkEnmsvwbrjjVr1/A0X2DVLT&#10;TxLrGh3Sl0up7cJHiNyxaJsvJGMEjKISuDzj+APHdz4d8SXHh+xeWfVbuUf2hHqGXS7uwg80idFL&#10;wFXDj5hJGQCSU5JfZ+In81re18Nx3i3fiEahpWq3mRHY3dyYpVimAOPlQuzbWIJCYGRx61PH0asK&#10;Nfm/eRvGTs7tx2s1dp2bTve+0rppnHLDzjKdO3uvVLprvdPpottt1Zpo8b/4KQ/BXS/il8Dh8W9B&#10;sGGo6BCuqxOVAdrRlUyo30X5j6FPc5/Iev6D30S28TfBvXPA94q3SWVvd6G8u3K3Kqm0SAZP3kZT&#10;jJ6nmv597+2NlfXFmTkwSvF/3ySP6V/RXAWPni8v5J7qz9L7r5NM+SxlNU6riiCs/WsmBI16s2BW&#10;hVWeI3Op6daD/lrcxpj1ywH9a+1ry5aUpeTOQ/db9hrSBpvwj0KMLjZYQj/x0V9NV4l+ypp39n/D&#10;TTIduNsCL+QFe21+Iyd5NncjK8Vf8i3qX/XrJ/6Ca/nn+L3/ACOOpf8AX1L/AOhGv6GPFX/It6l/&#10;16yf+gmv55/i9/yOOpf9fUv/AKEa+34M/wCX3/bv6mFbocNRRRX3hiFFFFAGx8Nf+SweC/8AsNWf&#10;/o1a/oZ+Ef8AyJdh/wBchX883w1/5LB4L/7DVn/6NWv6GfhH/wAiXYf9chX5xxj/AL3D/Cb0Nmdr&#10;RRRXyJseOftRf8iNpv8A2FU/9Ey18yJ99f8AeFfTf7UX/Ijab/2FU/8ARMtfMiffX/eFfhvHf/I5&#10;l/hj+R95kH+5L1Z9+R/cX6CnU2P7i/QU6v3FbHwYUUUUwCo5YIp1KSoGB9RUlFAHnvjL4MeFPF0L&#10;rdWUYdgeQteav+x74QZy2ByemyvoyigD5y/4Y88Ieg/74o/4Y88If3R/3wK+jaKAPnL/AIY88If3&#10;R/3wKcn7Hvg8dQP++B/jX0XRQB87/wDDH/g7+6v/AHyKfH+yJ4SiYPH8pHotfQtFAHmHg/4NweEZ&#10;FazvHKqc4or0+igAooooAKKTI7kUyWeKJS7uAB70ASUVzuo+LbKyByw49+1ctqXxc0nT8+ddQoBz&#10;hpQP8igD0uivBNW/ae8EaVkXOv2aEdjcAd65W8/bd+F9oSH8S2WQCcfaF6YoA+paK+RpP28vhehH&#10;/FR2XTOftPT8gfzqqf2/vhgCR/b1lx/08n/4mgD7Dor49T9vv4YMwH9u2WD3+0//AGNWIv29Pha5&#10;IbXrXAx/y8D8ewoA+uqK+VYP25PhXM20eIrfJx0lBH6c/pW7Yftd/Dq8UMniG2AxnmQ9MZ6Af5xQ&#10;B9G0V4rp/wC0b4LvQPK16yw2MZuAB7dQK6Gy+L2h3ozBfW0uR/BOrDt6fh+dAHpNFcla+OrG4AKs&#10;pB6ENWpbeJLGfA3gfjQBs0VBFeQTAFHBz71LvU/xCgDN8T3P2Lw9qN3837i2kk+U4PCk8flX87vx&#10;jnM2q3Lk5LTu2fqxr+g/4m3K23w88SXBbiLSrtzg88RMeK/ni+KcvmXzknJLE/ma+84LjpWl/h/U&#10;wrdDzlutJSt1NJX3KMQpr/dNOpr/AHTU1HaLYmfYH/BMjTftfxb1S6x/qraJfzfP9K/cTTl2WcS+&#10;iivxf/4JW2Bl8da7e7TgNBH0+pr9pLYYt4x/sivx7Npc2MmddP4USHofpXyd+0b/AMhab/f/AKV9&#10;YnofpXyd+0b/AMhab/f/AKV+e8a/8i6P+Jfkz38g/wB6fo/zR89XPesm67/X+la1z3rJuu/1/pX5&#10;/hT6moZNz1asq46Vq3PVqyrjpX0OGOOZxfjT/ly/6+Y//QxX6tfs9/8AIhWP/XMV+UvjT/ly/wCv&#10;mP8A9DFfq1+z3/yIVj/1zFfbZN/Dl8j5zNfij8z0rUP+POb/AHG/lX46/GX/AJGq9/67P/6Ea/Yr&#10;UP8Ajzm/3G/lX46/GX/kar3/AK7P/wChGvXe6OfBby+R5fcdK/SD9gXXLO7+H+nWcbDzII5ImHfI&#10;lb+hFfm/cdK+nf2D/ibH4a8bTeF765KR3J86EMeOoDD+R/P3rslHmpX7DxKvE+xYV1Dw3rL674ZQ&#10;f21e6pc2t7ZTzbLe3kbUokXy1KkHfGyKxU7gssbDAJzWvfDH9q+DX0G7WNNT0vZpl6qSB4lYs8un&#10;3KNniMiR4QTg7ZznGwVu/FLS9OsNVm8V6p4al1Sx1mK0gtrmwlMVzY3iPtDA543IwKsQRuiRWGCD&#10;Wh8LNP0vy/EHhXxBHNa6rdbLb7Ldw+TNLp8UflwSquWVjkSEshIDHsMV+V/UefGyy+ps1KNnotU7&#10;PZe9U5U3aT05lpsvY+sctBYiO+j/AOBvtG73S1t8/OtD8US+GNCmvLTTrS4trjQYoksL6Ey26Xdr&#10;eATRsuQS2JXnwTlTMOwFbniHXNes4dY8JSaN4RW91XSYIraTQLco8j3M6xrCzM3QruOMDqp5FUru&#10;Gw8H+NZbbxVJaJaTzTSr9ogeS3NwY/KuInCZKiaN4ZsgHbmLI4OF8RXPgrTrGHRvBtto1tqc90r2&#10;ttpt418887Bo42kuDhY0QuzKu4ncEOF5x5cJVaNCdOVRR5Lx5b2ls72Vre85Xirq1kopt2XW1CdR&#10;SUb31v06dfK2rs/NoTwjoOja34w17xCrxppEsk8Ul0x4eziAN3c54K+dgJ8uABcS4xtFXtDl18+Z&#10;Z6rZf2d4f8ZXdxrkRjAa52meFoxEq5bzf9WAAMBXDfwEV3Phbw34Z8MfDy6bX7uO00y9sjaPNI/l&#10;/wCisGAIzyGlLvJjG4GRV5KivOLPRHlsLTQNZ8NX0+v6vamDRDct5cERYlZrlY1JZCEVZGaQ7ixA&#10;CgDNd08FPA06Wi55qUmk9Lya92Vk3aSbjBaNt2voc8a8cRKXZWSv5LdapXWjfZK56D4Yv9N0D4Ua&#10;zfWiCLSdOk1B7SY8ma2jd9spP8WQvX0Ar+fTVLoXupXd6vS4nklH/AmJ/rX7T/8ABQH4s2HwW/Zj&#10;1XwzaXapqniO3Tw7pqIAjbGjCyuAOirEG+7wCy+1fidX9EeH+Ang8A3Lyj2+Fa28tbL0Pk8bVVWs&#10;5Lqwqx4Zs/7S+IHhuwxnzdRtxj/toD/Sq9dL8GbP+0fjh4QtCMj+0I2I+gJ/pX2GZT9nhKkvJnIt&#10;0fvp8AbUW3gKwGMZjFem1xPwhtvs3gqwQjH7oV21fi52mV4q/wCRb1L/AK9ZP/QTX88/xe/5HHUv&#10;+vqX/wBCNf0MeKv+Rb1L/r1k/wDQTX88/wAXv+Rx1L/r6l/9CNfc8Gf8vv8At39TCt0OGooor7wx&#10;CiiigDY+Gv8AyWDwX/2GrP8A9GrX9DPwj/5Euw/65Cv55vhr/wAlg8F/9hqz/wDRq1/Qz8I/+RLs&#10;P+uQr844x/3uH+E3obM7WiiivkTY8c/ai/5EbTf+wqn/AKJlr5kT76/7wr6b/ai/5EbTf+wqn/om&#10;WvmRPvr/ALwr8N47/wCRzL/DH8j7zIP9yXqz78j+4v0FOpsf3F+gp1fuK2PgwooopgFFFFABRRRQ&#10;AUUUUAFFFFABRRRQAUUUUAJ0qG4uUgjLkjgcknFOuJfKjZ8E4GcDvXhHxn8a65bWc8FrOYItrfKj&#10;EEn3I5NAHQ/EL45eEfBcUranq9vG0Y5QSgnOPx7/AM6+T/iZ/wAFBNJ04y2nhfSZ75wCFkdtiA9j&#10;nv8Ayrx/4lWfiPxC93eBJDDFDPcGWZ9ilIsb9pPDEbhkDnkcV45r2k/D7QpLqDUtcutdu0a9tgNO&#10;UJACIV+zTrI3LKZC25cA4Tg81xVcdSpS9nG8pa6RV9u/RfNrUpRb1Or8Yftl/GHxLM8dpfQadERk&#10;LAmWH4tXBtqvxt8e3KIk/iPUXuZ47ZNgcI0siF40B4UFlRmAyMgEjgVDe/Fi30eSR/DHhXQdBhMr&#10;yo8kYnlQSWYt5Y98mQUYFpACMh2yDwK4zVvjdql64ju/HN9cFfswWO1lc4NvEYoDhMcpGSoPXBPP&#10;NczrZlWX7unGGn2pXafZxjpou099NtR2gt3c7Gz+Ffj/AFU20149rZx3f9ntHLf6iiAx3sjJDIeS&#10;QuUYtkZUDJFQf8K4gitBdX3jzwzATai6EX2ve+ftn2cx4APzgAy47xjIrhrKTxV4gAOh/D/xbqyg&#10;bUaHTJmXb7EjAHJ4roLP4X/HXUv+PD4M6zg/xXE8EP8A6Ewqvq2Pk7yrpK6+GHTqvelLfv0/ELx7&#10;G3eeBvCdnDdv/wALO0ieW3iv2jSG3lYTPBMqRIDjA85SXQngBSDgkVNdeDPhzBNcxRfFe3mSKbUU&#10;iddNmAlSGBXt3GRwJpC0YB+7tyeCKpQ/AL9o+45X4Yww+gl1SE5/75Jq8n7NP7S0ih/+EI0ZMjIV&#10;tVXI+uBSWX4rrip9elPrt9jp0/G4c0f5fzAeC/hu90sK/FiARNcRxmRtMmGIzaGV5COuFmHkY6k/&#10;N0pln4D8F3zWsafFTSrdp301JDcWsqiE3CsZyTjpAQAx77hiib9m/wDaUt8Z8BaXN/1y1RDj65Aq&#10;nP8AAn9ou0z5nwrE+BuPk6nB+XzMKX9n4pKyxU72S2p9Ovwbvr07WDnj/L+ZYt/h3ptzbwT2/wAR&#10;vDQkmgtpTFJOyMjzXRgMZyOCgAlc9kYGny/C/wAQxW815ZeIdCuooLe5uiYdUTd5cN0LYkA45ZmD&#10;IOpQ7ulc/efDP45aef8ATfgzrmB3t5YZ/wD0BjWNead4200F9U+FnjG1A5LvpEuwd/vAYq/quOi7&#10;xxF1e+sE9O2jj94c0ex6HefDj4t6FJcosFw62UmoJK1pqCSKPsQU3LDD5KqHU5xyDxnBp0j/ABw0&#10;CR7eW38SQNDK0Lq0TuBIsQmZDgEEiIhyOynJ4ryn/hM7fTyYrh9V09trK0ctvNHgMMMDxjBGAR0I&#10;61sWHxi1C3cfYviDeRvvkkH+mvndJF5Tnk9Wj+Qnrt46VChmsF8dOWj+zKOvT7UtO/3rsO8H0Z6V&#10;Z/Hn4x6IyIut3seAjBXiIyHG5T0HUYI9RyK6zR/20fjDpbKZNSWZV/hLnkj65FeYaX8cvG1rNBPb&#10;+KoLs289pcos8cUyl7aFoIMhgchY3KgHg5BOSAat2XxUuUjtbfU/CHhrU4LZdPj2zWIVpIrSRnCF&#10;lI/1m8rIcEsABxim8RmUPioRlt8M9fPeKWnTXXyFaD6/gfQeh/8ABQ/4gWRX+0dMimAx1AOR+GP5&#10;16Fon/BSO2dUXV9CeN88mMsB/wCzV8bJ4t8C3Fotvqfw1t1mW1WHz7O9kjLSfbDM8pB4yYSYAOQA&#10;Aeop13P8IL6O6ktbHxJpkxjvnt4hLHMiyGdTaRkkZ2LCXDnOSwBHGaf9o1YytUw81ra/utevuybs&#10;/S/dByLo0feOrft2fD/xh4O1zw59oe3utV025tIi0nAkeMqufTkivyr+JUm7UD9a9vTwl8NbnUHO&#10;h/Ehykc+oPBHeae8bvDBCslsSRkB5mLIB/CVyeorwn4iuTqTD/PSv0fgHGQxdKs4KS+H4oyi+v8A&#10;Ml2/q6ObERcWjij1pKU/1pK/QjnCmS/cp9NfkVlXdqcn5Az9C/8Agk/ZR/atbvHAG6+jGe5wn/16&#10;/XyCWMxqFYHAr8Rv2LPi9oXwa8NLqGrmUG9vpWXaOMKFBPQ469+tfd3hr9u/4X6gqrcak0GMfeYc&#10;fnivxrHy58TOS7nZHRI+z9wYHB7V8n/tG/8AIWm/3/6V23h39qb4ZauimDxVaAvyBJIU6+5GK8n+&#10;N/jPR9fvXutNvLe5jdshoZlccj1FfD8ZwlPL1yr7S/JnuZDJRxTv2f6Hjlz3rJuu/wBf6VdnvoWB&#10;OcfjWdcTo2ee/wDSvz7DRa3PqptGbc9WrKuOlac7glqy7hhivfwxyTOM8af8uX/XzH/6GK/Vr9nv&#10;/kQrH/rmK/KXxp/y5f8AXzH/AOhiv1a/Z7/5EKx/65ivtsm/hy+R85mvxR+Z6VqH/HnN/uN/Kvx1&#10;+Mv/ACNV7/12f/0I1+xWof8AHnN/uN/Kvx1+Mv8AyNV7/wBdn/8AQjXrvdHPgt5fI8vuOlN0fX9S&#10;8L61aa/pE5iurKZZY2BxnB6H2NOuOlZd10P1r1sMrqzNqh+sX7Nvx48HfHjwB/YWrSRSXDQC2vrK&#10;VvmQ4+uevKsPqOenYar4T17w5qtvr/iTyvEnh2wMvmyYklvIQ6BRctGeNybFDNEQSPn2AgtX47+E&#10;PHnin4da/D4l8I6tLY30BHzIflkXPKuvRlPpX3h8Ev8AgpZ4Vure20T4uWEmk3IURtexK0ts56ZO&#10;AWTPXkEDnmvLzbhtY21SC1WzWu2qTX2lfp62tdmFKvPCtqOsX/WnZ/10PZbb7V4ztta1SXxDpOt6&#10;fpYijOlX88rO8OMq0Nw6JKp3yyIjOCckK5YYJpWejeG4dLe68I6ppmiymxkvLq41ubzr2GPcYzCi&#10;qnlrna4wAZGVl6Bto7fw/wDED9mn4nyJdeHPEfhybUJELq+m3yQXYDAg5MTBwCCQc9QSDW7B4F+D&#10;eh20upXVmk9tADNI17dSTQoByXKu2z6kivz+rwljvaJSUG9btuSerumtHKPaylbta7PWjm1BRfxL&#10;bSyt89bP1a++xyGgSTfEbTdBh0+SHWvEdneLqmpX140zW9om1tsZJVQrFmXEUQ25iOSdu6u1vZfC&#10;HwV8M6p8RPH/AInUtZ2Y+2arfSH93BGPlgiDEkLnnbks7HJLHGPBfi7/AMFHf2cPg3Yy6T4LH/CS&#10;6omRHY6LCI7dG6fPLgIBn+7uPtX5lftIftbfFb9pjWBP4v1AWOiWzlrPRLN2FtDycM2TmR8HG5un&#10;YAcV+jcNcBYico18YtVa8mmtla6Tbbk1vJ921a9jx8ZmXtLwpaR7fj93kvItftg/tK6r+0z8UZPF&#10;ISa18PWCNa6LYyHmOHccyuAceY+ATjoAo5xk+EU5nLBQf4Rgfnn+tNr9ow2HhhaUaNNWitjyG7u7&#10;CvRP2XLD+1P2i/DcQGfKeSX/AL5Q153XtP7DWm/2l+0Vay4z9ntpW6dM4H9a8/Pp8mX1X5BD4kfu&#10;18P4BB4VsI8YxEK6OsnwtF5Og2keOkYrWr8hOwyvFX/It6l/16yf+gmv55/i9/yOOpf9fUv/AKEa&#10;/oY8Vf8AIt6l/wBesn/oJr+ef4vf8jjqX/X1L/6Ea+54M/5ff9u/qYVuhw1FFFfeGIUUUUAbHw1/&#10;5LB4L/7DVn/6NWv6GfhH/wAiXYf9chX883w1/wCSweC/+w1Z/wDo1a/oZ+Ef/Il2H/XIV+ccY/73&#10;D/Cb0NmdrRRRXyJseOftRf8AIjab/wBhVP8A0TLXzIn31/3hX03+1F/yI2m/9hVP/RMtfMiffX/e&#10;FfhvHf8AyOZf4Y/kfeZB/uS9Wffkf3F+gp1Nj+4v0FOr9xWx8GFFFFMAooooAKKKKACiiigAoooo&#10;AKKKKACiiigCG5GYyK8B+MNpEsFwwhEsjRsMt0U5yGHvweD619BSDKEeorifEngiz16Q/wBo7niy&#10;T5a8A+xI5/LFTKKlowPzU+KGmeLPFurTafpGmX2s3TySSrb2sPyRs5BY8YWMHAycjoK5jRf2Kfiz&#10;4xmEvinxFaeGrR+tvZRi5uQvoXJCqfoWr9S9J+HekWKCCysoLaH+7FEoH1471vweD7CEggLkf7NE&#10;YRguWKsg3Pz68D/8E4vg/aSJda9pV94iuRy0urXTygn/AK5KRHj6g/WvojwV+yf4A8NxJHoPhTSd&#10;PEYAU29hEhH4jn9a+jrfSLa3xsQce1XVVVGFAFUB5NbfA7TYVHyof+2Y/wAavxfB7TkA4HH+yP8A&#10;GvTKKAPO0+FGngD5Bx22j/GpB8LtPAztX/vkf416BVe8laGBnU4I6UAcO3ws08/wL/3yP8aik+FF&#10;g2RtGD/sj/Gl8ReL9W08sIb3Zj/YBrzfXvjJ4psmPla0yj2iT/CuiGGnU2Yrnfv8HtOfPyqP+AD/&#10;ABqpJ8EdNk/ud/8AlmP8a8N1r9pHx1a7vK8SsuP+mMf/AMTXDat+1t8TLYny/GDpjP8Aywj/APia&#10;7IZVWqbNfj/kLnR9L6j+z7ot1GY7i3imVhyHiBB/AmuC8QfsgfDPVlddS8E6Fcg9TJpcRJ/HGa+c&#10;tU/bW+LtuGMfjuVSDx/o8P8A8TXJar+3f8ao8iP4hyj/ALdYP/iK64cPYme0o/j/AJE+0R7Xr3/B&#10;PX4D6gX3/DjTYT62yyW5/wDIbCvOdc/4Js/Chix0eXxHo/p9j1SQ/wDo7zK8w1L9vr46rnZ8SZl9&#10;/sduf/ZK59P+Cg/x4tpJVf4gefuIx5tlAcfT5RXVHhLGTV1KP3v/ACF7aJ2Os/8ABOnUbQs3h/4s&#10;a5COyXdnFcfmQV/lXCa1+xD8ctIDSaX4v0HVEXotxaSQMfxBYVZk/wCChXxtk4bxhbH/ALcIf/ia&#10;gf8Ab8+MkoIk8W2xH/XhD/8AE0/9UMf3j97/AMg9tExof2bf2gPCMU3inxR4R0p9DsIJZLq9stSV&#10;jCChCtscBj85UcA9a+c/iFk6tIpPINfSvif9t/4k+KvCt/4V13xDBcWGoR+XNGtpEhYAgjkDPUD8&#10;q+VvEurDVb+S4HRyTX1WQZXWyqjOFa1276drGVSSm9DE2GjYfWpdwoyPWvb52QQ7cUyQ4IqdiOaq&#10;zMQwx61ji6nLQk32F1PoT4d23gtvA+lw+J7zVbSUrfzRvbRLIpPlnyVIJBGZlAJ7KSetdPF4F8Ca&#10;jdJDpPxV0+JXnhhD6jaSQBVNqZZZCeQFWYGEdySD0NX/AAj+zb8WvHPgXw3eeAl0dxFY5ng1CSSI&#10;l2Yt8rKp7EDnFU9Y/Zq/ae8PBpL/AOD01/Ch5m0vUIJvyQsHP5V+FY7CVatedWliJQvfT3WlrvaU&#10;W/xtY9CEkkk0Lp3wt8aXTWv/AAjer6Zfy3TabFGlpqiBxNeqzRRkMRhl2EPk4UkZPNPhg+NGi2sN&#10;3DFrq200EV0jKDKjRSytDG3GQA0ilBnqRgdRXn+oR+IvC915HijwR4l0O4iPP2rTZUKn1yB096va&#10;T8R5rFo10vxhdWboYSE+0OhUxSeZHhSeAr/MB0B5HNcKljkr06sJrTeLXrqpNa9NNPM05F1TR3EH&#10;xa+Iunv5eoMsmzKlLi0C4IODzjsQQfQ5HWtqx+N9+yhdQ0C2lJ5LxOy8ew6Vz1h8RvFt3aPZya7F&#10;fwSW8tqVuI45f3ctwLiQAkEgtKNxOcnJGcHFbV14sTV2uZdW8GaFNNctfyGWGAwlZbkqQ4AOMRFT&#10;sHQBiK5KtSq3avh4S31Uk9OnxRjv1107s6abnH4JtHSWfxW8PXf/AB8affWxPXaVfn9K0o/Ffhi8&#10;UCLUzGT0EsZX+XSuXjHga9mkYeGb2xDyTOot7reEQwgRIN4JOJQWJ6kNgdBViLw94VlZBBq11b5a&#10;JT51vuABiJkbIPaQYA7gg1wueF3lRlH5X+Xuto76dTEfzXJvFMcN+to1le2swW4jJxKAfvD1xX6k&#10;fs9a7o7eBrKEanbiQJgqXANfkzrnhxFFmbfU7aQvLbgrkrgu3IOf7uOT71+kf7Pfg+7/AOERs5sH&#10;a0YYlXB4yQP1Fe5lcqKjJQfbc4swlOTjzH0zeyRSWUzRyKwKN0IPavx4+Mv/ACNV7/12f/0I1+s1&#10;rpMttYyghuI25z14r8mPjGMeKbzn/lq//oRr1eqIwW8vkeYXHSsu66H61qXHSsu66H616+FNqhlX&#10;HQ/Wsq5rVuOh+tZVzX0OFOOodZ+yn/ydJ4b/AOuNx/6Lav2K+Od//Zv7NPim63YI0h0B/wB4Bf61&#10;+Ov7Kf8AydJ4b/643H/otq/WX9rDUxpv7KfiA7sG4t4IRz6yKf5A15+Pjz5pRj35fzOV7M/ELxZJ&#10;5uszt/tmsWtHX336nO2erGs6v084wooooGB6V9J/8E4NLF/8b9RvGXIgtUUH3Mg/oK+a2OFJ9BX2&#10;L/wS00pbrxzr2pFeVmgiBx/vE/0r57iifJl0/O35l0/iR+y2kJ5em26eiD+VXKzL26bTPD9xeRkB&#10;re1eRcjPKqSP5V+WXiv/AIKcfHDRNTks7e/0oqhI506P/CvgMtyfEZqpOhb3bXu+/wAvI6JTUdz9&#10;S/FXPhzUh/06yf8AoJr+ej4vqV8ZamCORdS/+hGvqy6/4KkfG+9tJrO5utJeOZGRgNPjHBGO1fG3&#10;i/xFJ4m1m41WUAPcSNI2OmSc19zw7k+Iyv2nt7e9a1n2v5GFSalaxhUUUV9OZhRRRQBsfDX/AJLB&#10;4L/7DVn/AOjVr+hn4R/8iXYf9chX883w1/5LB4L/AOw1Z/8Ao1a/oZ+Ef/Il2H/XIV+ccY/73D/C&#10;b0NmdrRRRXyJseOftRf8iNpv/YVT/wBEy18yJ99f94V9N/tRf8iNpv8A2FU/9Ey18yJ99f8AeFfh&#10;vHf/ACOZf4Y/kfeZB/uS9Wffkf3F+gp1Nj+4v0FOr9xWx8GFFFFMAooooAKKKKACiiigAooooAKK&#10;KKACiiigAphjU9afRQAgUL0paKKACiiigAooooAKp6p/x6P9D/KrlU9U/wCPV/oaa3A8e8dEnfXh&#10;PjBiDnJr3Xx0R8/1rwjxgwzj2r1cOQzxrxOW+fDHp/WvKfETtvf5j3/nXqfihwN+P8815P4jlAd8&#10;e9e7hyGec67I+D8x61wOryvlvmPX+ldtr04wfr/SuA1i5A3V7uHaRkzmtRkfLHcfzrmruR95O49f&#10;WtrUrsAnNc3c3IZzxjFe1QnFLchsQzP/AHjR58nqfzqDzlo81a39rT7i0JzM5GMn86YWJ71H5q0e&#10;atHtafdBdEmTRk1H5q0eaval7Wn3Q7jyxAzW18O/C1z448c6T4bt4mkF1cL5uO0YOWJ/AVzrzM7B&#10;I1LMxAAAySa+9f2CP2atSn1GLxRrViRe3hXarrzBD1A+p6n8K+W4gzaFOk6dN6mlOPM7n6LfsyfD&#10;Wz0rwJZrJbCMCNVVSvRRwK9T17wjax6dMyBR8v8Adrc8KaLFoWi21hGgURoAcVY17jTJj/s/1r8y&#10;xL/czfk/yOuO6Ph74waBDF4sukAHX0ryfVPAfhjUlK6loOnXQPXzbVG/UivcfjJNEfF93hxw3PNe&#10;Z3MkQ/jWv58w2JqKV0z9I9lB01ddDyy9+B/wzlJdPCttbN62rPDg/RSBWPdfBbw/Dzp2q6nbY6Dz&#10;hIo/AjP616tcSJj74/Osq5kjyfnXr6+1fS4XMMT/ADv7zjqYWi/so8zHw8v7FyIdbSZV/wCesGM/&#10;kaDod/AP3iQuB3Vv8a7a5eMFjvHPvWVcyRkY8xfzr3aGKqz+JnLKhCOyPPvFVq0X2PfER/pEf/oQ&#10;r9WP2d9OVfAlk2Mfu+ABX5aeM5EJsgGB/wBJj/8AQxX6t/s+DPgGx/65ivr8nblCV/I8HNFaUfme&#10;jXabbKUeiN/Kvx6+Mv8AyNV7/wBdn/8AQjX7EXwxZzf7jfyr8dPjLLF/wld7h1/1z9/9o16z3Rhg&#10;vtfI8yuOlZd10P1rSuJEx99fzrLupIyDhx+devhTaoZlx0P1rKua07iSMA5dfzrJuZY/74/OvocM&#10;cdQ679lTj9qTw3/1xuP/AEW1fp3+3Tqf2H9lwRKwDXN7bR49Rtcn+Qr8w/2U2Vv2o/De0g/ubj/0&#10;W1foh/wUT1MWf7P2gWjOF+0aiGx67Ym/xrCcefOqC9Pwuzkl8LPyK1Rt99K3+0aqVJdTRvcSMHGC&#10;xPWot6f31/Ov0ZHILRSb0/vr+dG9P76/nQA2Y4ic+imvvf8A4JO6UZP7Zv8AbnfqSrn/AHUH+NfA&#10;d7Ki20nzrnHrX6Zf8El9I2+CZrtl5m1KZwcdeEH9DXyvF0+XBKPdo1pfEfpB4s+XwhqY9LGb/wBA&#10;Nfzx/Ecn+35/99q/od8YDHhPVR/04zf+gGv53/iPLGdfnw4+8e9cHBfw1v8At39Sq3Q5XJ9aSk3p&#10;/fX86N6f31/OvuTAWik3p/fX86N6f31/OgBaKTen99fzo3p/fX86ANn4a/8AJYPBf/Yas/8A0atf&#10;0M/CP/kS7D/rkK/nl+GbK3xh8GbSDjWrPp/11Wv6GvhH/wAiXYf9chX5xxh/vcPQ6KGzO1ooor5E&#10;2PHP2ov+RG03/sKp/wCiZa+ZE++v+8K+m/2ov+RG03/sKp/6Jlr5kT76/wC8K/DeO/8Akcy/wx/I&#10;+8yD/cl6s+/I/uL9BTqbH9xfoKdX7itj4MKKKKYBRRRQAUUUUAFFFFABRRRQAUUUUAFFFFABRRRQ&#10;AUUUUAFFFFABRRRQAVDdRCaIxsSAfSpqKAOD8QeBrXVMl3n5/ukf4V53rnwM02/3F5r72w6/4V0H&#10;xJ/az/Z0+EXimbwV8SPiXZ6HrVvFHO9pPZ3TkRyLuRgyRspBHofUdRV34WftK/AL43arc6D8MPiT&#10;pWvalaQm5ls41kim8oEAuElVWZQWUEqCBuGcZFdio4uFP2vJJR72dvv2JunoeKax+y1o94WzPqnP&#10;pKv/AMTXD6v+xlot0WYXOrgn/pqv/wATX3gbWA9Y1/KvJvAv7Tn7OvxM8bN8OfBPxCsdT8Sr5+dO&#10;FpcRSAw580fvI1GVwcjOeDRTq4uacqd2lvbp69gaj1PjTV/2EdHuA2LnWuT/AM9V/wDia4/U/wDg&#10;nxps2Stxrn/f1P8A4iv1QOm2Z6wIfwrxSL9rj9ladfEZT4macT4Sj87Wkaxug9kn2iO2LMpiyQJp&#10;Y0OAcFhnA5rSliMdWv7Jydu2u+wOMVufnhqX/BOm1kJKTa5/39X/AOJrlr7/AIJxzLKWhuNbAPGC&#10;UP8A7LX6v/CX40/Az47Lqr/CfxbYeIhopgF/5FvLGYPO3+XkSIpO7ypMYz9011niefwf4Q8O6p4s&#10;8TeTZ6To1pLf31yYWcQW8Sl5JCEBYhVBJwDwDTljMdSn7OUpKXZ7/cLli9T8af8Ah3Pef8/Ws/8A&#10;jv8A8TR/w7nvP+frWf8Ax3/4mv0h/wCG5f2Iv+iw6P8A+C+8/wDjNerfC7x98IPjV4cl8W/C/W7L&#10;X9Jgu3sZLmCGRAk6KjMhEiq2QsiHp0YVrVq5nQjz1VKK7tNfoCUHsfkR/wAO57z/AJ+tZ/8AHf8A&#10;4mj/AIdz3n/P1rP/AI7/APE1+wXxF8UfDL4TeE7rxz8Qr620fQrJ4kuL2SCSRIzI4RMiNWblmUZx&#10;1Iqn8LPiD8HfjZ4en8VfC3XbHxBpVtdvYTXEEMiBLhUR2QrIqtnbIh6Y+YVmsZjnT9reXLtfpf1D&#10;ljsfkT/w7nvP+frWf/Hf/iaVf+Cc10WG651kj0+T/wCJr9pX0HRkUubCPCjJwmT+Q5NeUfDL9o39&#10;mT4x+Jz4N+Gvj7Sta1pbeS6+xpbTxOYkIDkebGoJG4cA5xk4wDhQxeOqxcoOTS3aW3r2Dlij4H+D&#10;/wDwT2tdK1WG7bSZJJkYET3Q8xl+nYflX6G/Bz4NaX8OtLjiSFTPwS2Mdq9Lh06zt/8AU26L9Fry&#10;/WP2qv2ffDvxKX4Pa18SbKz8YPfW+mjS5bW4D/aZ9nkpv8vZ83mJg7sfMOa5VGvipNxTk1r1ehWi&#10;PWAMDFZviOKWfRbuKEkO0TBSOxxWnX59WX7efjX4Yftk+L/g3+0P4h0ex8BadcX0FneDTGSS2RlW&#10;eyeRowzPuhKoflwTIDxWmFy+rmMZxpK/KrtdWvLuHNyNMy/in4P+Jl34qvJ7aKWVHkJDFT0rh5Ph&#10;78U5PvW0v/fBr7v+F/x4/Zv+O2t3mhfDDxnpviLUrG2+23EEVtPGyQ71Tf8AvEUEbmUceor0z/hF&#10;fD//AEDIf++a+ZlwllmGlyTw/K+z5k/zPS/tfGS/5efkfl3J8LvidJ/y7zD/AIAarSfCL4myfwXA&#10;/wCAGv1N/wCEV8P/APQMh/75o/4RXw//ANAyH/vmrjkGWx2pL73/AJkvM8W/t/kflTL8FPiVL1Fy&#10;P+AVWk+A3xHk6tdD/gFfoZ8VPjx+zN8Etft/C/xT8Yad4f1S7tFv4LeezuJDJAzugcNHGy43RuMZ&#10;zx9Kh+GP7Qf7Lnxm8Snwf8M/HGla5rC2z3f2SK1niYwoVDMDJGoOCy8A59uDXfDh6lGn7WNB8ve0&#10;rffsZvMcQ9HP8j88of2aPHGpaha/bZb3YkyP9z0IP9K/Tf4I6TdaP4Ms7S7Qq6Jgg12C+F9BQhl0&#10;2EEf7NeHP+3n+x5pM0uny/GbTbeW3dopIm0+9BR1OCpHk9QQa6sJl8ndYWm33smzCrXnVs6jue/3&#10;ql7WRR3Uj9K/LD42/sjeJm8V3k+ma9qlxHNK7jMa8ZJOOlfpX8Nfil8P/jH4XXxl8NvEtvruivPJ&#10;bC6hR0HmpjcpV1VgRkdR3FUPil4x+Fnwq8NS+OPihqdtpGjRTRwSXs0EkqrI5wgIjViMnjOMdKv2&#10;NT2ns+V821ra37WFCrKnrFn5LSfsg+OZM51LUh/2yH+FVpP2M/Gz/wDMW1Mf9sl/wr9afhh4v+Dn&#10;xm8NN4v+GOq2GvaOty9m11BE6BZkClkKyKrAgMp6dCKl+JHiT4S/CLwtN41+I15aaLolvLHDLeSW&#10;8kio8jbUBEas3J4zjGTWsXXhU9kk+ba1tb9rDdab1bPyIk/Yl8ZyHnWdVH0iX/Cq0n7DHjCT72ua&#10;vz/0yX/Cv0jX9tn9hx2CD4u6JljgZsLwD8zDgV7zo2m+CvEOk2evaEthqGm6jAl1aXVsyyRTwuoZ&#10;HRhwykEEEetdVStj8Il7RSjfurfmiPaOXU/Kb9nL9jTXvAPxZ0rxnPqGo3D2m9Nk0ahSGUg5IHvX&#10;2H+2f+ztL8ePhboOkN4g1DTG0WV7jbaIp84sgXDbgcAY7ete0fFP4q/Av4C2+m6j8UfEVl4ch1WS&#10;SKykltppBK6AFgPKRsEBh1xXMeGf2zf2TfiBr2n+DfD/AMYNFvNS1OZbaztpYZ4BNKxwqBpY1Xcx&#10;IAGckkAZJopyzCc1jIKTa2klp+ViHy7M/Ky4/wCCfWuRzOkeq6syg4BMS8/pUf8Aw781/wD6Cmq/&#10;9+V/wr9uD4W0AnJ0yH/vmj/hFfD/AP0DIf8Avmr/ALczD/n6xezj2PxH/wCHfmv/APQU1X/vyv8A&#10;hR/w781//oKar/35X/Cv24/4RXw//wBAyH/vmvmv9vnxx47+A3wVtviX8JbbSo7iz1m3tdTW8sVu&#10;E+yTI6hxnoRKIV/4Gfat8NmmZ4qtGhCs7ydlf/hhOEEr2Pzb/wCHfevNwdT1X/vyv+FfoL+wd8FL&#10;34QeFYtAnM8iwu7+ZKoDMWOT0pvwg/bx/ZV1z4YeGdU+J3j/AEbRvFs2nQ/21Zf2fc4jvFG2Ursi&#10;ZQrMCwAJwGAzxX1voH9hXml2msaAYpLK/gjuraaMYWSJ1DIwz2IIP41hmVTMf4eN5rJ6XWmnZ21H&#10;FRWsR3iKyOpaFfafvZPtNvJDuHUblIyPzr8cPiT/AME7NQ0/xHcpY+J9bvkLkiSSFM9fYV+qnxZ/&#10;aS+CHwP1Gx0f4r+Pbbw/danA1xaRz2txJ50attYgxxsOD2znketc34A/aZ/ZY+Mfi638F+AviFpW&#10;ua9eRySQWiWlxG8ixqXfBkjVThQTjOcA1OEqZjhKTqYZSUXq2k7aedugSUZaM/KL/h35r/8A0FNV&#10;/wC/K/4Uf8O/Nf8A+gpqv/flf8K/bj/hFfD/AP0DIf8AvmvI1/aJ/ZYb4kf8KhPjnS18X/2mdH/s&#10;t7O4ST7YH2eVuMYTJbgHdg8YJyK2p5tmta/s5ydtXZXt+AuSC6H5R/8ADvzX/wDoKar/AN+V/wAK&#10;P+Hfmv8A/QU1X/vyv+Fftx/wivh//oGQ/wDfNeUX/wC0B+y/pfxMX4Oaj410228ZPfw6WulSWdws&#10;hupdvlx7vL2ZbemDuwdw5op5tmla6pzk7auyvp9wckF0Pye/4d+a/wD9BTVf+/K/4Uf8O/Nf/wCg&#10;pqv/AH5X/Cv24/4RXw//ANAyH/vmvFvHH7Uf7I3w28V6h4I8cfELS9J1zSpFivLOawui8TMocZKx&#10;FTlWUggkYIp0c1zXEPlpTlJ+Sv8AkgcILdH5pfDz9g7WtD8b6Lrz6jqbHTb2G7VWiXDFGDAHjpxX&#10;6/8AwysZ9P8ACdlbXCFXSMAg1xPwo+On7NPxp1e50T4V+OtF1zU7OH7TLaRJJDOIgQC6pKqsygso&#10;JUEDcM4yK9giijhQRxqFUdAK4MbWxVWp/td+Zd1ZlRSS90fRRRXGUeOftRf8iNpv/YVT/wBEy18y&#10;J99f94V9N/tRf8iNpv8A2FU/9Ey18yJ99f8AeFfhvHf/ACOZf4Y/kfeZB/uS9Wffkf3F+gp1Nj+4&#10;v0FOr9xWx8GFFFFMAooooAKKKKACiiigAooooAKKKKACiiigAooooAKKKKACiiigAooooAKKKKAP&#10;z+/4K+/C621j4UeGPixY6fF9v8O6t/Z17OkQDtaXSHBdhyVWWKMKD0MpxjJz8u+FPHFr8Nv2ufgl&#10;8edOjjstI8d6Xo91fCFBHBG8sbaVqfA44nhuJSOo3KeOK/VX9on4D6F+0f8ADWf4YeJfEetaNp1z&#10;dwXc0ulTKkkvlMWWNwwKum7DbWBG5FYcqCPn7Wf+CXPwj1vwF4X8BXfxE8YrD4SutQnsLxGtRP5d&#10;20TtCx8rG1ZI2dcAEGV854x9dleb4Wlg44bEyf2k9G/dkv8AMylBt3R9n18k6r+wzfw/tj2n7VPg&#10;vx9Y6LAl5DdXeiLpjEy5tvs9yFkWQBfNQuT8p+ZyTmvq6wtpLOxt7Sa7lupIIkjeeXG+UqAC7YwM&#10;nGTj1qxXzWHxdXCOXsXbmTi/NP1NGk9wr8p/iPp+m/s1/wDBUC01TVrK1bwn8RLqK5u4bmJWt5Lf&#10;UswzNIGG0hLxWm/4ApNfqxXz7+1H+xf8O/2qr7w7qvi3X9a0S+8Nx3EMNxpJhV5o5SjbZDIjcIyE&#10;rjGN7etd2T4ynhK0o137k4uL+ez+8mautD44/wCCeUUnwV/bf+KPwKuWaG1mh1GytUY/617O7DW7&#10;fQ27SsPYiv1FuLeC6gktbqGOaGZDHJHIoZXUjBUg8EEcEV8wfB79gLwJ8JvjRb/Hi5+J/jzxb4pt&#10;knAuNevopzM8sDQM8r+X5khEbEDLccegFfUdPOsXRxmJVai7+6ru1tVp/kEE0rM/H7QPhv4e+FX7&#10;d3xH/Zz1/SrD/hH/AIkWOqaBpT3ECMln/aMH2jT5ISw+V0cpCGXBDE+levf8EdvF1zbWXxN+FWpK&#10;0M2n3lpq8ULcMHcPBcAjsVMUA/H2r6S/aK/Ya+H37RPxF0b4p6n4x8TeF/EOiWkNrBd6FNFDITFK&#10;0sUu5kLLIjOdrqQRhfQVN+zT+xJ4A/Zm8Ya9478PeMvFHiDWPENqbS6m1ieJ/laUSu/yRqzOzqpL&#10;MT39c162LzfC4vASpzk/aSjFWt9qL3v5olQake3eOvB2jfELwZrfgbxDaxXGna7YzWFwkkYcbZEK&#10;7sHjKkhh6EA9q8C/Yn/ZG8Sfsl6d4q0XVPiLa+J7DxDPa3UEUOnNa/ZZo1kWRuZH3b1aMdseWPWv&#10;pqivmoYutToTw8X7krXXpt6fI0sr3CvyU/bD8S+Av2df21/DHx1+DfiHRbqe2ulHiXQtKuIlktLm&#10;3xBdQvGhHlie3bbyPviQnrX6118XeOf+CWXwX+IHjjxf4913xz4w+3+LtQu9TdIpLYJZzT3Pnt5W&#10;YiSB80YDE/Kx74I9LIsVhsJWlLFSai01ZK979/zJmm1ofYWga7pXijQtN8S6Fdpd6bq1pDfWc6HK&#10;ywSoHjcexVgfxr83P+CuvgKXw14h+HHx68NWyWmoJcSaXeXsSBW+0QlZ7NmP8TALccnsijoK++Pg&#10;j8KbT4I/DLRvhdp3iTVNcsdCSSG0utSMZnELOzrGSiqCE3bV44UAdqyP2jf2ffCP7S/w3f4a+Mr6&#10;+sbT7dBqEN3YlBPBNFuAK71ZeVd1OR0Y1llmLp5fj1VTvBNr1i9NvxsElzRsdf8ADrxlY/ETwB4b&#10;8e6aV+y+ItJtNUiCnIUTRLJt+o3YI7EVNqfgTwRrd7JqWs+DdDv7uXAe4utOhlkbAAGWZSTgAD6C&#10;sP4J/CvT/gl8L9C+Fmk65qGr2Ph+KSC2u9Q2ee0bSvIqtsCr8u/YMAfKq5yck9xXn1HGFWXsX7t3&#10;b06FLbU/LH4MWsfwA/4Kt+I/BEUS2OmeKbnUbaJFASJYL2AahBGoHG0SLFGAOhAHUV+p1fKPh7/g&#10;nl4E0v416R8c/EHxa+IninXNFvkvrVda1NLoZjJMMTSuhlMaEjC7+gxnk19XV6Wc4ujjJ050ndqC&#10;Una12iYJrcKKKK8cs+af26/izJ8BPhrpvxTtPhT4X8ZsNVi0m7XWLcM1tDJHK6OrbSQu9ApHrIPe&#10;vgPwz8RNH8FftzfCr49aHplromgfEy303UprK0ULbWZvo306/QYwCkd2ly/TPyg4zX6rfHH4PeG/&#10;j38Ltb+FPiy5urbTdbWEPcWm0TwvFMkqOhYEAhox1HQkd6+bdb/4JdfCPXfA/hLwRc/ETxlHH4Ol&#10;v2sLyN7YTmO6lSUxMfKxtSRXdcAHMr5zxj6fKcwwWHw7p17qUuaL3d4tfddMynGTeh9nV5r8U/gR&#10;8PviF8PvFXhEeDNAt7vxBpV5ZR3iadCksU8sTKsocLkMrkNn1Fei2sUkFtDBNcNPJHGqPKwAaQgY&#10;LEDgE9eK8d+N37OWp/GPxDY+INO+P3xS8BfY7IWb2fhTX3sra4w7OJXjHBk+cru6kBQegrwcLJRq&#10;pufL56vb0NHsfIn/AAR88d3FnbfEf4KavugutOvIdct7dz8wYj7NdAjttaO2H/Aj6c/ffxO8A6P8&#10;Uvh74i+HmvQxPZ+INNuNPdpIhJ5JljZVlUH+JCQykYIKggg814l+zj+wt8P/ANm/4jav8UdE8c+L&#10;fEOuazYTWFxJrFzE4cTTRzSyMURWd2eJTliepOCcEfSld2b4uliMc8ThXvZ9tbEwTUbM+b/2Kv2U&#10;/Ef7J/hrxL4U1X4g2viax1q+h1C2WHT2tfs0ojMcpOZH3blWH0xs7549u+IngzTPiH4E1/wPrFpb&#10;3FrrmnXFi6XEYdAZIyobBB5UkEHGQQCOa6KiuGvi6uIrvEVH771vtt6FJJKx+F/wA8GW/jn4AftB&#10;/Dy90mJvEXhzTrDxdprNEGmtvsE8i3yg9cNDJtIBxkA84FfoP/wSp+I58Z/swx+Fbq6Ml54K1e50&#10;zaxywtpSLiJs+mZpEHp5eOgFall/wTm+HOj+MPH/AIx8N/Ezxvolx8QrbULO9j066hgFrBd3SXLx&#10;wuqBwoaNVwzEMmVbIJrtf2WP2OfB37J83iJvBnjLxDq8HiVbYXMGpmEpG8Bk2OnlopBxK4Prx6V9&#10;Nm2a4PH4apCMnzNxklZ6OyT/AAM4RcWaP7aXwstPi3+zT478OmwiuNRtdJl1PTHMYaRLm2xOqxtj&#10;Kl/K8s46hyDwa/GvUY49b/Zl8L+LtLjS31fwB4sutEu7iBQsv2a+iF3ZOzDnKzW9+AT0yoz0Ffvj&#10;4k0VfEnh3VPDraje2A1Synsjd2UxiuLcSRlPMicco67sqw6EA18geHP+CWvwf8O+C/FvgWP4g+Mb&#10;nT/F0dkJzK9rut5rWcSxTR4ixvwZY/mBGyZ+hwRjkWb0cBRdOu3pJNaX30l+ATg5PQ+nfgt4/h+K&#10;nwk8H/EaF1Y+IdFtL+YKMBJ3iUyp9Vk3qccZWu0rz34C/BvS/gD8LtJ+FOha/qer6borTm1uNR8s&#10;zhJZnlKEoqggNI2OOmB2r0KvnMR7P2svZfDd29OhottQqrqWl6ZrVlJpusada31nNjzLe5hWWN8E&#10;MMqwIOCARnuBVqisU7aoZ8L/APBUr4MeFn/ZoHjHwv4S0rTbrwtrlnd3E1lYxwsbWbdbsrFAMjzJ&#10;oT9VFe3/ALCnjQ+O/wBkv4baxJKHls9IGjyc8g2Uj2oz7lYVP45rU/aU/Zp039pbQrDw3rfxI8Ze&#10;GdNtfOW7tNC1AQ2+pI5jYLdRMGSUI0Ssm4fKS2Otbn7PfwI8K/s4/DOz+GHg/UdSv7G1uJ7prnUH&#10;RppZZX3MTsVVAHAAA6DnJya9mrjKVTK44eUr1FJvbZNbX9dSEmpXOH/ba+JE3wX+Dj/Fiz+GXhzx&#10;lJo+oW1vcw6zAHW3tZ2MZdG2kg+aYFx0IY9wK/NrWvirpOg/tR/Bv9rPRNFsfDekeMksr/VLPT/k&#10;t7KSGeTTdRhUADbmKIydORMCc5zX67/Fz4Y+H/jN8NfEHwv8UvPHpniGzNrNLblRLEchkkTcCNyu&#10;qsMgjKivl3Uf+CW3wh1T4baL8NLz4heMHtNA1a+1Sxu91r56fa44Elh/1W3y82yOBjIZm55xXdk2&#10;YYLC0XDEXUm2nu7wa+7cU4tvQ+0a/MH/AIKueDJfh38VPhj+0L4UsYrW8Mht7iaGMIDe2c63NvI+&#10;MbnYSSDccnEIHYV+l3h/SpNC0HTdEl1Ce/fT7OG1a7uMebcGNApkfAA3NjJwAMk14p+1H+yF4W/a&#10;qj0S18XePvFujWOimSQWGl3aC0uJTws0kMisnmIpkUOAG2yMM4rzsmxdPA42NWo/c1T8012KmnJW&#10;R7N4T8Sad4y8LaN4v0dy9hrmn2+pWrHvDNGsiH/vlhXy/wDtT/sL3Xx6+Lvhb4zeC/Hdj4Q13w9F&#10;AJnfSzcG6lgn82CUlZE+ZSSuTkkBRnCivob4R/Dm0+Efw18P/DSw1q+1a08OWYsba7vtnnvCpPlq&#10;2wBflUhRgDhRXX1y0cVPA13Uwsu6TtuvRja5lqIM4G4AHvg1+Xn/AAWH8FRaR4q+HHxQ0yxijnv4&#10;rzTr24WJfmlgaGSAvx8x2vIBnPEeOgr9RK8e/ad/Zk8GftTeCdO8E+MtX1TS4dM1NNUgutNMYmDi&#10;KSMofMVhtIkyeM5Vea6MmxscBjYV6nwq9/RoU1zKx+dPjHWNL+B//BQr4cfGPw7awab4W+IVto3i&#10;CFLdRHBHZanbi1uSFHGAxlk29vl9jX6718aePP8AgmL8N/iGnhqPXvi78QXj8K6JaaFp8Zu4Hjhg&#10;t1CIUVoiIyVC5CAAlc4ySa+xLG3ltLK3tZ7uS6khiSN55AA8rAAF2wAMnqcADmujOMXh8XCi6Ury&#10;jHlenRbfqKCavcnooorwyzxz9qL/AJEbTf8AsKp/6Jlr5kT76/7wr6b/AGov+RG03/sKp/6Jlr5k&#10;T76/7wr8N47/AORzL/DH8j7zIP8Acl6s+/I/uL9BTqbH9xfoKdX7itj4MKKKKYBRRRQAUUUUAFFF&#10;FABRRRQAUUUUAFFFFABRRRQAUUUUAFeB/tC+OPFvhbxNptn4f166sYZbDzHSIgBm8xxnp6AV75Xz&#10;P+1J/wAjfpP/AGDR/wCjXr5PjWtVw+UTnSk4u8dU7PfyPYyKEamMUZq6s9zh/wDhb/xM/wChy1D/&#10;AL6H+FH/AAt/4mf9DlqH/fQ/wrj6K/Ff7Wx//P8An/4FL/M+4+p4f/n3H7kdh/wt/wCJn/Q5ah/3&#10;0P8ACj/hb/xM/wChy1D/AL6H+FcfRR/a2P8A+f8AP/wKX+YfU8P/AM+4/cjsP+Fv/Ez/AKHLUP8A&#10;vof4Uf8AC3/iZ/0OWof99D/CuPoo/tbH/wDP+f8A4FL/ADD6nh/+fcfuR2H/AAt/4mf9DlqH/fQ/&#10;wo/4W/8AEz/octQ/76H+FcfRR/a2P/5/z/8AApf5h9Tw/wDz7j9yOw/4W/8AEz/octQ/76H+FH/C&#10;3/iZ/wBDlqH/AH0P8K4+ij+1sf8A8/5/+BS/zD6nh/8An3H7kdh/wt/4mf8AQ5ah/wB9D/Cj/hb/&#10;AMTP+hy1D/vof4Vx9FH9rY//AJ/z/wDApf5h9Tw//PuP3I7D/hb/AMTP+hy1D/vof4Uf8Lf+Jn/Q&#10;5ah/30P8K4+ij+1sf/z/AJ/+BS/zD6nh/wDn3H7kdh/wt/4mf9DlqH/fQ/wo/wCFv/Ez/octQ/76&#10;H+FcfRR/a2P/AOf8/wDwKX+YfU8P/wA+4/cjsP8Ahb/xM/6HLUP++h/hR/wt/wCJn/Q5ah/30P8A&#10;CuPoo/tbH/8AP+f/AIFL/MPqeH/59x+5HYf8Lf8AiZ/0OWof99D/AAo/4W/8TP8AoctQ/wC+h/hX&#10;H0Uf2tj/APn/AD/8Cl/mH1PD/wDPuP3I7D/hb/xM/wChy1D/AL6H+FH/AAt/4mf9DlqH/fQ/wrj6&#10;KP7Wx/8Az/n/AOBS/wAw+p4f/n3H7kdh/wALf+Jn/Q5ah/30P8KP+Fv/ABM/6HLUP++h/hXH0Uf2&#10;tj/+f8//AAKX+YfU8P8A8+4/cjsP+Fv/ABM/6HLUP++h/hR/wt/4mf8AQ5ah/wB9D/CuPoo/tbH/&#10;APP+f/gUv8w+p4f/AJ9x+5HYf8Lf+Jn/AEOWof8AfQ/wo/4W/wDEz/octQ/76H+FcfRR/a2P/wCf&#10;8/8AwKX+YfU8P/z7j9yOw/4W/wDEz/octQ/76H+FH/C3/iZ/0OWof99D/CuPoo/tbH/8/wCf/gUv&#10;8w+p4f8A59x+5HYf8Lf+Jn/Q5ah/30P8KP8Ahb/xM/6HLUP++h/hXH0Uf2tj/wDn/P8A8Cl/mH1P&#10;D/8APuP3I7D/AIW/8TP+hy1D/vof4Uf8Lf8AiZ/0OWof99D/AArj6KP7Wx//AD/n/wCBS/zD6nh/&#10;+fcfuR2H/C3/AImf9DlqH/fQ/wAKP+Fv/Ez/AKHLUP8Avof4Vx9FH9rY/wD5/wA//Apf5h9Tw/8A&#10;z7j9yOw/4W/8TP8AoctQ/wC+h/hR/wALf+Jn/Q5ah/30P8K4+ij+1sf/AM/5/wDgUv8AMPqeH/59&#10;x+5HYf8AC3/iZ/0OWof99D/Cj/hb/wATP+hy1D/vof4Vx9FH9rY//n/P/wACl/mH1PD/APPuP3I7&#10;D/hb/wATP+hy1D/vof4Uf8Lf+Jn/AEOWof8AfQ/wrj6KP7Wx/wDz/n/4FL/MPqeH/wCfcfuR2H/C&#10;3/iZ/wBDlqH/AH0P8KP+Fv8AxM/6HLUP++h/hXH0Uf2tj/8An/P/AMCl/mH1PD/8+4/cjsP+Fv8A&#10;xM/6HLUP++h/hR/wt/4mf9DlqH/fQ/wrj6KP7Wx//P8An/4FL/MPqeH/AOfcfuR2H/C3/iZ/0OWo&#10;f99D/Cj/AIW/8TP+hy1D/vof4Vx9FH9rY/8A5/z/APApf5h9Tw//AD7j9yOw/wCFv/Ez/octQ/76&#10;H+FH/C3/AImf9DlqH/fQ/wAK4+ij+1sf/wA/5/8AgUv8w+p4f/n3H7kdh/wt/wCJn/Q5ah/30P8A&#10;Cj/hb/xM/wChy1D/AL6H+FcfRR/a2P8A+f8AP/wKX+YfU8P/AM+4/cjsP+Fv/Ez/AKHLUP8Avof4&#10;Uf8AC3/iZ/0OWof99D/CuPoo/tbH/wDP+f8A4FL/ADD6nh/+fcfuR2H/AAt/4mf9DlqH/fQ/wo/4&#10;W/8AEz/octQ/76H+FcfRR/a2P/5/z/8AApf5h9Tw/wDz7j9yN3XvHXi7xRaJY+INfur6COQSpHKQ&#10;QHAIz09CfzrCBIORRRXJWr1cRLnqycn3bu/xNYU4U1ywSS8jrx8XviWBgeMtQ/76H+FL/wALf+Jn&#10;/Q5ah/30P8K4+iuv+1cf/wA/5/8AgUv8zL6nh/8An3H7kdh/wt/4mf8AQ5ah/wB9D/Cj/hb/AMTP&#10;+hy1D/vof4Vx9FH9rY//AJ/z/wDApf5h9Tw//PuP3I+3/h7f3mqeB9C1HULh57m5sIZJZX6uxUEk&#10;10Ncv8Lv+SdeHP8AsGwf+gCuor+isvk5YOlKTu3GP5I/NcQkq00u7/MKKKK7DEKKKKACiiigAooo&#10;oAKKKKACiiigAooooAK+MP23/wBrT4N/s/fEDQfDXxI+E2seK77UdGF9Bc2WpG2WKLz5E8sruGTu&#10;QnPvX2fX5i/8FU/CPh7xD8YvCVzrGn/aJYvDQjVvNdML9qmOPlYdzXoZZl2CzTELDY+mp03dtNXV&#10;1sNVqlD36Umn3Whzn/Dy79lf/o2jxT/4Pj/8co/4eXfsr/8ARtHin/wfH/45XyX/AMKx8D/9AT/y&#10;Zm/+Lo/4Vj4H/wCgJ/5Mzf8AxdfS/wCo3Cn/AEBQ/wDAUP8AtPG/8/Zfez60/wCHl37K/wD0bR4p&#10;/wDB8f8A45R/w8u/ZX/6No8U/wDg+P8A8cr5L/4Vj4H/AOgJ/wCTM3/xdH/CsfA//QE/8mZv/i6P&#10;9RuFP+gKH/gKD+08b/z9l97PrT/h5d+yv/0bR4p/8Hx/+OUf8PLv2V/+jaPFP/g+P/xyvkv/AIVj&#10;4H/6An/kzN/8XR/wrHwP/wBAT/yZm/8Ai6P9RuFP+gKH/gKD+08b/wA/Zfez60/4eXfsr/8ARtHi&#10;n/wfH/45R/w8u/ZX/wCjaPFP/g+P/wAcr5L/AOFY+B/+gJ/5Mzf/ABdH/CsfA/8A0BP/ACZm/wDi&#10;6P8AUbhT/oCh/wCAoP7Txv8Az9l97PrT/h5d+yv/ANG0eKf/AAfH/wCOUf8ADy79lf8A6No8U/8A&#10;g+P/AMcr5L/4Vj4H/wCgJ/5Mzf8AxdH/AArHwP8A9AT/AMmZv/i6P9RuFP8AoCh/4Cg/tPG/8/Zf&#10;ez60/wCHl37K/wD0bR4p/wDB8f8A45R/w8u/ZX/6No8U/wDg+P8A8cr5L/4Vj4H/AOgJ/wCTM3/x&#10;dH/CsfA//QE/8mZv/i6P9RuFP+gKH/gKD+08b/z9l97PrT/h5d+yv/0bR4p/8Hx/+OUf8PLv2V/+&#10;jaPFP/g+P/xyvkv/AIVj4H/6An/kzN/8XR/wrHwP/wBAT/yZm/8Ai6P9RuFP+gKH/gKD+08b/wA/&#10;Zfez60/4eXfsr/8ARtHin/wfH/45R/w8u/ZX/wCjaPFP/g+P/wAcr5L/AOFY+B/+gJ/5Mzf/ABdH&#10;/CsfA/8A0BP/ACZm/wDi6P8AUbhT/oCh/wCAoP7Txv8Az9l97PrT/h5d+yv/ANG0eKf/AAfH/wCO&#10;Uf8ADy79lf8A6No8U/8Ag+P/AMcr5L/4Vj4H/wCgJ/5Mzf8AxdH/AArHwP8A9AT/AMmZv/i6P9Ru&#10;FP8AoCh/4Cg/tPG/8/Zfez60/wCHl37K/wD0bR4p/wDB8f8A45R/w8u/ZX/6No8U/wDg+P8A8cr5&#10;L/4Vj4H/AOgJ/wCTM3/xdH/CsfA//QE/8mZv/i6P9RuFP+gKH/gKD+08b/z9l97PrT/h5d+yv/0b&#10;R4p/8Hx/+OUf8PLv2V/+jaPFP/g+P/xyvkv/AIVj4H/6An/kzN/8XR/wrHwP/wBAT/yZm/8Ai6P9&#10;RuFP+gKH/gKD+08b/wA/Zfez60/4eXfsr/8ARtHin/wfH/45R/w8u/ZX/wCjaPFP/g+P/wAcr5L/&#10;AOFY+B/+gJ/5Mzf/ABdH/CsfA/8A0BP/ACZm/wDi6P8AUbhT/oCh/wCAoP7Txv8Az9l97PrT/h5d&#10;+yv/ANG0eKf/AAfH/wCOUf8ADy79lf8A6No8U/8Ag+P/AMcr5L/4Vj4H/wCgJ/5Mzf8AxdH/AArH&#10;wP8A9AT/AMmZv/i6P9RuFP8AoCh/4Cg/tPG/8/Zfez60/wCHl37K/wD0bR4p/wDB8f8A45R/w8u/&#10;ZX/6No8U/wDg+P8A8cr5L/4Vj4H/AOgJ/wCTM3/xdH/CsfA//QE/8mZv/i6P9RuFP+gKH/gKD+08&#10;b/z9l97PrT/h5d+yv/0bR4p/8Hx/+OUf8PLv2V/+jaPFP/g+P/xyvkv/AIVj4H/6An/kzN/8XR/w&#10;rHwP/wBAT/yZm/8Ai6P9RuFP+gKH/gKD+08b/wA/Zfez60/4eXfsr/8ARtHin/wfH/45R/w8u/ZX&#10;/wCjaPFP/g+P/wAcr5L/AOFY+B/+gJ/5Mzf/ABdH/CsfA/8A0BP/ACZm/wDi6P8AUbhT/oCh/wCA&#10;oP7Txv8Az9l97PrT/h5d+yv/ANG0eKf/AAfH/wCOUf8ADy79lf8A6No8U/8Ag+P/AMcr5L/4Vj4H&#10;/wCgJ/5Mzf8AxdH/AArHwP8A9AT/AMmZv/i6P9RuFP8AoCh/4Cg/tPG/8/Zfez60/wCHl37K/wD0&#10;bR4p/wDB8f8A45R/w8u/ZX/6No8U/wDg+P8A8cr5L/4Vj4H/AOgJ/wCTM3/xdH/CsfA//QE/8mZv&#10;/i6P9RuFP+gKH/gKD+08b/z9l97PrT/h5d+yv/0bR4p/8Hx/+OUf8PLv2V/+jaPFP/g+P/xyvkv/&#10;AIVj4H/6An/kzN/8XR/wrHwP/wBAT/yZm/8Ai6P9RuFP+gKH/gKD+08b/wA/Zfez60/4eXfsr/8A&#10;RtHin/wfH/45R/w8u/ZX/wCjaPFP/g+P/wAcr5L/AOFY+B/+gJ/5Mzf/ABdH/CsfA/8A0BP/ACZm&#10;/wDi6P8AUbhT/oCh/wCAoP7Txv8Az9l97PrT/h5d+yv/ANG0eKf/AAfH/wCOUf8ADy79lf8A6No8&#10;U/8Ag+P/AMcr5L/4Vj4H/wCgJ/5Mzf8AxdH/AArHwP8A9AT/AMmZv/i6P9RuFP8AoCh/4Cg/tPG/&#10;8/Zfez60/wCHl37K/wD0bR4p/wDB8f8A45R/w8u/ZX/6No8U/wDg+P8A8cr5L/4Vj4H/AOgJ/wCT&#10;M3/xdH/CsfA//QE/8mZv/i6P9RuFP+gKH/gKD+08b/z9l97PrT/h5d+yv/0bR4p/8Hx/+OUf8PLv&#10;2V/+jaPFP/g+P/xyvkv/AIVj4H/6An/kzN/8XR/wrHwP/wBAT/yZm/8Ai6P9RuFP+gKH/gKD+08b&#10;/wA/Zfez60/4eXfsr/8ARtHin/wfH/45R/w8u/ZX/wCjaPFP/g+P/wAcr5L/AOFY+B/+gJ/5Mzf/&#10;ABdH/CsfA/8A0BP/ACZm/wDi6P8AUbhT/oCh/wCAoP7Txv8Az9l97PrT/h5d+yv/ANG0eKf/AAfH&#10;/wCOUf8ADy79lf8A6No8U/8Ag+P/AMcr5L/4Vj4H/wCgJ/5Mzf8AxdH/AArHwP8A9AT/AMmZv/i6&#10;P9RuFP8AoCh/4Cg/tPG/8/Zfez60/wCHl37K/wD0bR4p/wDB8f8A45R/w8u/ZX/6No8U/wDg+P8A&#10;8cr5L/4Vj4H/AOgJ/wCTM3/xdH/CsfA//QE/8mZv/i6P9RuFP+gKH/gKD+08b/z9l97PrT/h5d+y&#10;v/0bR4p/8Hx/+OUf8PLv2V/+jaPFP/g+P/xyvkv/AIVj4H/6An/kzN/8XR/wrHwP/wBAT/yZm/8A&#10;i6P9RuFP+gKH/gKD+08b/wA/Zfez60/4eXfsr/8ARtHin/wfH/45R/w8u/ZX/wCjaPFP/g+P/wAc&#10;r5L/AOFY+B/+gJ/5Mzf/ABdH/CsfA/8A0BP/ACZm/wDi6P8AUbhT/oCh/wCAoP7Txv8Az9l97PrT&#10;/h5d+yv/ANG0eKf/AAfH/wCOUf8ADy79lf8A6No8U/8Ag+P/AMcr5L/4Vj4H/wCgJ/5Mzf8AxdH/&#10;AArHwP8A9AT/AMmZv/i6P9RuFP8AoCh/4Cg/tPG/8/Zfez60/wCHl37K/wD0bR4p/wDB8f8A45R/&#10;w8u/ZX/6No8U/wDg+P8A8cr5L/4Vj4H/AOgJ/wCTM3/xdH/CsfA//QE/8mZv/i6P9RuFP+gKH/gK&#10;D+08b/z9l97PrT/h5d+yv/0bR4p/8Hx/+OUf8PLv2V/+jaPFP/g+P/xyvkv/AIVj4H/6An/kzN/8&#10;XR/wrHwP/wBAT/yZm/8Ai6P9RuFP+gKH/gKD+08b/wA/Zfez92vgj4v0X4gfCHwf428OaPNpWl65&#10;o1rfWdjNL5klvFJGGWNmydxAOM5rt68s/ZYs7bT/ANnD4bWNnH5cEHhqxjjXJO1REuBk8mvU6+Or&#10;U4UakqdJWim0l2S2RPM5e89wooorMAooooAKKKKACiiigAooooA//9lQSwECLQAUAAYACAAAACEA&#10;ihU/mAwBAAAVAgAAEwAAAAAAAAAAAAAAAAAAAAAAW0NvbnRlbnRfVHlwZXNdLnhtbFBLAQItABQA&#10;BgAIAAAAIQA4/SH/1gAAAJQBAAALAAAAAAAAAAAAAAAAAD0BAABfcmVscy8ucmVsc1BLAQItABQA&#10;BgAIAAAAIQC1I7wGGwQAAE4JAAAOAAAAAAAAAAAAAAAAADwCAABkcnMvZTJvRG9jLnhtbFBLAQIt&#10;ABQABgAIAAAAIQBYYLMbugAAACIBAAAZAAAAAAAAAAAAAAAAAIMGAABkcnMvX3JlbHMvZTJvRG9j&#10;LnhtbC5yZWxzUEsBAi0AFAAGAAgAAAAhAC970yDdAAAABgEAAA8AAAAAAAAAAAAAAAAAdAcAAGRy&#10;cy9kb3ducmV2LnhtbFBLAQItAAoAAAAAAAAAIQDt/EuZVpcAAFaXAAAVAAAAAAAAAAAAAAAAAH4I&#10;AABkcnMvbWVkaWEvaW1hZ2UxLmpwZWdQSwUGAAAAAAYABgB9AQAAB6AAAAAA&#10;" o:allowincell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alt="/data/user/0/com.CheckPoint.SSLVpn/app_Document/.polarisOffice6/polarisSave/image8.jpeg" style="position:absolute;left:3041;width:13761;height:6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BC+wAAAANoAAAAPAAAAZHJzL2Rvd25yZXYueG1sRE/dasIw&#10;FL4X9g7hDLzT1A2lVKOUwVj1Ylr1AQ7NsS1rTrok0/r25mLg5cf3v9oMphNXcr61rGA2TUAQV1a3&#10;XCs4nz4nKQgfkDV2lknBnTxs1i+jFWba3rik6zHUIoawz1BBE0KfSemrhgz6qe2JI3exzmCI0NVS&#10;O7zFcNPJtyRZSIMtx4YGe/poqPo5/hkFu3npON0bWy229PsVisP79yxXavw65EsQgYbwFP+7C60g&#10;bo1X4g2Q6wcAAAD//wMAUEsBAi0AFAAGAAgAAAAhANvh9svuAAAAhQEAABMAAAAAAAAAAAAAAAAA&#10;AAAAAFtDb250ZW50X1R5cGVzXS54bWxQSwECLQAUAAYACAAAACEAWvQsW78AAAAVAQAACwAAAAAA&#10;AAAAAAAAAAAfAQAAX3JlbHMvLnJlbHNQSwECLQAUAAYACAAAACEAo2wQvsAAAADaAAAADwAAAAAA&#10;AAAAAAAAAAAHAgAAZHJzL2Rvd25yZXYueG1sUEsFBgAAAAADAAMAtwAAAPQCAAAAAA==&#10;">
                <v:imagedata r:id="rId3" o:title="image8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8" type="#_x0000_t202" style="position:absolute;top:7061;width:19272;height:27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TNfvwAAANoAAAAPAAAAZHJzL2Rvd25yZXYueG1sRE9Li8Iw&#10;EL4v+B/CCN7WxEXFrUaRFcGT4mMX9jY0Y1tsJqWJtv57Iwieho/vObNFa0txo9oXjjUM+goEcepM&#10;wZmG03H9OQHhA7LB0jFpuJOHxbzzMcPEuIb3dDuETMQQ9glqyEOoEil9mpNF33cVceTOrrYYIqwz&#10;aWpsYrgt5ZdSY2mx4NiQY0U/OaWXw9Vq+N2e//+Gapet7KhqXKsk22+pda/bLqcgArXhLX65NybO&#10;h+crzyvnDwAAAP//AwBQSwECLQAUAAYACAAAACEA2+H2y+4AAACFAQAAEwAAAAAAAAAAAAAAAAAA&#10;AAAAW0NvbnRlbnRfVHlwZXNdLnhtbFBLAQItABQABgAIAAAAIQBa9CxbvwAAABUBAAALAAAAAAAA&#10;AAAAAAAAAB8BAABfcmVscy8ucmVsc1BLAQItABQABgAIAAAAIQDKQTNfvwAAANoAAAAPAAAAAAAA&#10;AAAAAAAAAAcCAABkcnMvZG93bnJldi54bWxQSwUGAAAAAAMAAwC3AAAA8wIAAAAA&#10;" filled="f" stroked="f">
                <v:textbox>
                  <w:txbxContent>
                    <w:p w:rsidR="00C029AC" w:rsidRDefault="00432602">
                      <w:pPr>
                        <w:rPr>
                          <w:rFonts w:hAnsi="Miriam"/>
                        </w:rPr>
                      </w:pPr>
                      <w:r>
                        <w:rPr>
                          <w:rFonts w:eastAsia="David" w:hAnsi="David"/>
                          <w:b/>
                          <w:sz w:val="30"/>
                          <w:szCs w:val="30"/>
                          <w:rtl/>
                        </w:rPr>
                        <w:t>מינהל תמיכה לוגיסטית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C029AC" w:rsidRDefault="00C029AC">
    <w:pPr>
      <w:pStyle w:val="a4"/>
      <w:rPr>
        <w:rFonts w:hAnsi="Miriam"/>
        <w:rtl/>
      </w:rPr>
    </w:pPr>
  </w:p>
  <w:p w:rsidR="00C029AC" w:rsidRDefault="00432602">
    <w:pPr>
      <w:pStyle w:val="a4"/>
      <w:jc w:val="center"/>
      <w:rPr>
        <w:rFonts w:hAnsi="Miriam"/>
        <w:rtl/>
      </w:rPr>
    </w:pPr>
    <w:r>
      <w:rPr>
        <w:rFonts w:hAnsi="Miriam"/>
        <w:rtl/>
      </w:rPr>
      <w:tab/>
    </w:r>
    <w:r>
      <w:rPr>
        <w:rFonts w:hAnsi="Miriam"/>
        <w:rtl/>
      </w:rPr>
      <w:tab/>
    </w:r>
    <w:r>
      <w:rPr>
        <w:rFonts w:hAnsi="Miriam"/>
        <w:rtl/>
      </w:rPr>
      <w:tab/>
    </w:r>
    <w:r>
      <w:rPr>
        <w:rFonts w:hAnsi="Miriam"/>
        <w:rtl/>
      </w:rPr>
      <w:tab/>
    </w:r>
    <w:r>
      <w:rPr>
        <w:rFonts w:hAnsi="Miriam"/>
        <w:rtl/>
      </w:rPr>
      <w:tab/>
    </w:r>
    <w:r>
      <w:rPr>
        <w:rFonts w:hAnsi="Miriam"/>
        <w:rtl/>
      </w:rPr>
      <w:tab/>
    </w:r>
    <w:r>
      <w:rPr>
        <w:rFonts w:hAnsi="Miriam"/>
        <w:rtl/>
      </w:rPr>
      <w:tab/>
    </w:r>
    <w:r>
      <w:rPr>
        <w:rFonts w:hAnsi="Miriam"/>
        <w:rtl/>
      </w:rPr>
      <w:tab/>
    </w:r>
    <w:r>
      <w:rPr>
        <w:rFonts w:hAnsi="Miriam"/>
        <w:rtl/>
      </w:rPr>
      <w:tab/>
    </w:r>
    <w:r>
      <w:rPr>
        <w:rFonts w:hAnsi="Miriam"/>
        <w:rtl/>
      </w:rPr>
      <w:tab/>
    </w:r>
  </w:p>
  <w:p w:rsidR="00C029AC" w:rsidRDefault="00C029AC">
    <w:pPr>
      <w:pStyle w:val="a4"/>
      <w:jc w:val="center"/>
      <w:rPr>
        <w:rFonts w:hAnsi="Miriam"/>
        <w:rtl/>
      </w:rPr>
    </w:pPr>
  </w:p>
  <w:p w:rsidR="00C029AC" w:rsidRDefault="00432602">
    <w:pPr>
      <w:pStyle w:val="a4"/>
      <w:rPr>
        <w:rFonts w:hAnsi="Miriam"/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24959" behindDoc="1" locked="0" layoutInCell="0" allowOverlap="1">
              <wp:simplePos x="0" y="0"/>
              <wp:positionH relativeFrom="margin">
                <wp:posOffset>5681350</wp:posOffset>
              </wp:positionH>
              <wp:positionV relativeFrom="paragraph">
                <wp:posOffset>114939</wp:posOffset>
              </wp:positionV>
              <wp:extent cx="1360805" cy="228600"/>
              <wp:effectExtent l="4445" t="635" r="0" b="0"/>
              <wp:wrapNone/>
              <wp:docPr id="2" name="תיבת טקסט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61440" cy="229235"/>
                      </a:xfrm>
                      <a:prstGeom prst="rect">
                        <a:avLst/>
                      </a:prstGeom>
                      <a:noFill/>
                      <a:ln cap="flat">
                        <a:noFill/>
                      </a:ln>
                    </wps:spPr>
                    <wps:txbx>
                      <w:txbxContent>
                        <w:p w:rsidR="00C029AC" w:rsidRDefault="00432602">
                          <w:pPr>
                            <w:rPr>
                              <w:rFonts w:eastAsia="David" w:hAnsi="David"/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eastAsia="David" w:hAnsi="David"/>
                              <w:b/>
                              <w:sz w:val="28"/>
                              <w:szCs w:val="28"/>
                              <w:rtl/>
                            </w:rPr>
                            <w:t>שרות בתי הסוהר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upright="1" compatLnSpc="0">
                      <a:prstTxWarp prst="textNoShape">
                        <a:avLst/>
                      </a:prstTxWarp>
                    </wps:bodyPr>
                  </wps:wsp>
                </a:graphicData>
              </a:graphic>
            </wp:anchor>
          </w:drawing>
        </mc:Choice>
        <mc:Fallback>
          <w:pict>
            <v:shape id="תיבת טקסט 5" o:spid="_x0000_s1029" type="#_x0000_t202" style="position:absolute;left:0;text-align:left;margin-left:447.35pt;margin-top:9.05pt;width:107.15pt;height:18pt;z-index:-251691521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0i59TgIAAHoEAAAOAAAAZHJzL2Uyb0RvYy54bWysVEtu2zAQ3RfoHQjua9mKkzaC5cBNkKKA&#10;kQRwiqxpirKEkhyWpCOlt+guWXZVIBfSdTqkZMdIuyq6oUnNm997M56dtUqSe2FdDTqnk9GYEqE5&#10;FLXe5PTL7eW7D5Q4z3TBJGiR0wfh6Nn87ZtZYzKRQgWyEJZgEO2yxuS08t5kSeJ4JRRzIzBCo7EE&#10;q5jHp90khWUNRlcyScfjk6QBWxgLXDiHXy96I53H+GUpuL8uSyc8kTnF2nw8bTzX4UzmM5ZtLDNV&#10;zYcy2D9UoVitMek+1AXzjGxt/UcoVXMLDko/4qASKMuai9gDdjMZv+pmVTEjYi9IjjN7mtz/C8uv&#10;7m8sqYucppRoplCi7rl76n50z6R77H51P7tHchxoaozLEL0yiPftR2hR7tiyM0vgXx1CkgNM7+AQ&#10;HWhpS6vCLzZM0BGVeNizL1pPeIh2dDKZTtHE0Zamp+lRzJu8eBvr/CcBioRLTi2qGytg90vnQ36W&#10;7SAhmYbLWsqosNSEMxyvUrLeZW9DH6mH0vtqQxO+XbeRlcmu9TUUD9i5hX6EnOGXNVaxZM7fMIsz&#10;g4XjHvhrPEoJTU5huFFSgf3+t+8Bj1KilZIGZzCn7tuWWUGJ/KxR5NOeDx8f0+P3Keawh5b1oUVv&#10;1TngmE9w4wyP14D3cnctLag7XJdFyIompjnmzqnfXc99vxm4blwsFhG0NbbeVOiAYXFkDfNLvTI8&#10;2ALHge/b9o5ZM4jiUc4r2E0uy15p02MHvntOhwcOeFRwWMawQYfviHr5y5j/BgAA//8DAFBLAwQU&#10;AAYACAAAACEAlQRp9N4AAAAKAQAADwAAAGRycy9kb3ducmV2LnhtbEyPy07DMBBF90j9B2uQ2FE7&#10;KIUkxKkqEFuqlofEzo2nSUQ8jmK3CX/PdAXL0T26c265nl0vzjiGzpOGZKlAINXedtRoeH97uc1A&#10;hGjImt4TavjBAOtqcVWawvqJdnjex0ZwCYXCaGhjHAopQ92iM2HpByTOjn50JvI5NtKOZuJy18s7&#10;pe6lMx3xh9YM+NRi/b0/OQ0fr8evz1Rtm2e3GiY/K0kul1rfXM+bRxAR5/gHw0Wf1aFip4M/kQ2i&#10;15Dl6QOjHGQJiAuQqJzXHTSs0gRkVcr/E6pfAAAA//8DAFBLAQItABQABgAIAAAAIQC2gziS/gAA&#10;AOEBAAATAAAAAAAAAAAAAAAAAAAAAABbQ29udGVudF9UeXBlc10ueG1sUEsBAi0AFAAGAAgAAAAh&#10;ADj9If/WAAAAlAEAAAsAAAAAAAAAAAAAAAAALwEAAF9yZWxzLy5yZWxzUEsBAi0AFAAGAAgAAAAh&#10;ACvSLn1OAgAAegQAAA4AAAAAAAAAAAAAAAAALgIAAGRycy9lMm9Eb2MueG1sUEsBAi0AFAAGAAgA&#10;AAAhAJUEafTeAAAACgEAAA8AAAAAAAAAAAAAAAAAqAQAAGRycy9kb3ducmV2LnhtbFBLBQYAAAAA&#10;BAAEAPMAAACzBQAAAAA=&#10;" o:allowincell="f" filled="f" stroked="f">
              <v:textbox>
                <w:txbxContent>
                  <w:p w:rsidR="00C029AC" w:rsidRDefault="00432602">
                    <w:pPr>
                      <w:rPr>
                        <w:rFonts w:eastAsia="David" w:hAnsi="David"/>
                        <w:b/>
                        <w:sz w:val="28"/>
                        <w:szCs w:val="28"/>
                      </w:rPr>
                    </w:pPr>
                    <w:r>
                      <w:rPr>
                        <w:rFonts w:eastAsia="David" w:hAnsi="David"/>
                        <w:b/>
                        <w:sz w:val="28"/>
                        <w:szCs w:val="28"/>
                        <w:rtl/>
                      </w:rPr>
                      <w:t>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C029AC" w:rsidRDefault="00C029AC">
    <w:pPr>
      <w:rPr>
        <w:rFonts w:hAnsi="Miriam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29AC" w:rsidRDefault="00C029AC">
    <w:pPr>
      <w:pStyle w:val="a4"/>
      <w:rPr>
        <w:rFonts w:hAnsi="Miriam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C71A69"/>
    <w:multiLevelType w:val="hybridMultilevel"/>
    <w:tmpl w:val="D2742DBA"/>
    <w:lvl w:ilvl="0" w:tplc="7E949656">
      <w:start w:val="76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F000000"/>
    <w:multiLevelType w:val="hybridMultilevel"/>
    <w:tmpl w:val="57474842"/>
    <w:lvl w:ilvl="0" w:tplc="5C242B84">
      <w:start w:val="1"/>
      <w:numFmt w:val="decimal"/>
      <w:lvlText w:val="%1."/>
      <w:lvlJc w:val="left"/>
      <w:pPr>
        <w:ind w:left="1074" w:hanging="360"/>
        <w:jc w:val="both"/>
      </w:pPr>
      <w:rPr>
        <w:w w:val="100"/>
        <w:sz w:val="20"/>
        <w:szCs w:val="20"/>
        <w:shd w:val="clear" w:color="auto" w:fill="auto"/>
      </w:rPr>
    </w:lvl>
    <w:lvl w:ilvl="1" w:tplc="B5948174">
      <w:start w:val="1"/>
      <w:numFmt w:val="lowerLetter"/>
      <w:lvlText w:val="%2."/>
      <w:lvlJc w:val="left"/>
      <w:pPr>
        <w:ind w:left="1794" w:hanging="360"/>
        <w:jc w:val="both"/>
      </w:pPr>
    </w:lvl>
    <w:lvl w:ilvl="2" w:tplc="C26427B2">
      <w:start w:val="1"/>
      <w:numFmt w:val="lowerRoman"/>
      <w:lvlText w:val="%3."/>
      <w:lvlJc w:val="right"/>
      <w:pPr>
        <w:ind w:left="2514" w:hanging="180"/>
        <w:jc w:val="both"/>
      </w:pPr>
    </w:lvl>
    <w:lvl w:ilvl="3" w:tplc="482899A2">
      <w:start w:val="1"/>
      <w:numFmt w:val="decimal"/>
      <w:lvlText w:val="%4."/>
      <w:lvlJc w:val="left"/>
      <w:pPr>
        <w:ind w:left="3234" w:hanging="360"/>
        <w:jc w:val="both"/>
      </w:pPr>
    </w:lvl>
    <w:lvl w:ilvl="4" w:tplc="60B470E8">
      <w:start w:val="1"/>
      <w:numFmt w:val="lowerLetter"/>
      <w:lvlText w:val="%5."/>
      <w:lvlJc w:val="left"/>
      <w:pPr>
        <w:ind w:left="3954" w:hanging="360"/>
        <w:jc w:val="both"/>
      </w:pPr>
    </w:lvl>
    <w:lvl w:ilvl="5" w:tplc="F8240D8E">
      <w:start w:val="1"/>
      <w:numFmt w:val="lowerRoman"/>
      <w:lvlText w:val="%6."/>
      <w:lvlJc w:val="right"/>
      <w:pPr>
        <w:ind w:left="4674" w:hanging="180"/>
        <w:jc w:val="both"/>
      </w:pPr>
    </w:lvl>
    <w:lvl w:ilvl="6" w:tplc="4028A19C">
      <w:start w:val="1"/>
      <w:numFmt w:val="decimal"/>
      <w:lvlText w:val="%7."/>
      <w:lvlJc w:val="left"/>
      <w:pPr>
        <w:ind w:left="5394" w:hanging="360"/>
        <w:jc w:val="both"/>
      </w:pPr>
    </w:lvl>
    <w:lvl w:ilvl="7" w:tplc="491292C2">
      <w:start w:val="1"/>
      <w:numFmt w:val="lowerLetter"/>
      <w:lvlText w:val="%8."/>
      <w:lvlJc w:val="left"/>
      <w:pPr>
        <w:ind w:left="6114" w:hanging="360"/>
        <w:jc w:val="both"/>
      </w:pPr>
    </w:lvl>
    <w:lvl w:ilvl="8" w:tplc="8F02E31E">
      <w:start w:val="1"/>
      <w:numFmt w:val="lowerRoman"/>
      <w:lvlText w:val="%9."/>
      <w:lvlJc w:val="right"/>
      <w:pPr>
        <w:ind w:left="6834" w:hanging="180"/>
        <w:jc w:val="both"/>
      </w:pPr>
    </w:lvl>
  </w:abstractNum>
  <w:abstractNum w:abstractNumId="2" w15:restartNumberingAfterBreak="0">
    <w:nsid w:val="2F000001"/>
    <w:multiLevelType w:val="hybridMultilevel"/>
    <w:tmpl w:val="2C337059"/>
    <w:lvl w:ilvl="0" w:tplc="36D028D4">
      <w:start w:val="1"/>
      <w:numFmt w:val="decimal"/>
      <w:lvlText w:val="%1."/>
      <w:lvlJc w:val="left"/>
      <w:pPr>
        <w:ind w:left="360" w:hanging="360"/>
        <w:jc w:val="both"/>
      </w:pPr>
      <w:rPr>
        <w:rFonts w:ascii="Arial" w:eastAsia="Arial" w:hAnsi="Arial"/>
        <w:b w:val="0"/>
        <w:w w:val="100"/>
        <w:sz w:val="24"/>
        <w:szCs w:val="24"/>
        <w:shd w:val="clear" w:color="auto" w:fill="auto"/>
      </w:rPr>
    </w:lvl>
    <w:lvl w:ilvl="1" w:tplc="C016B302">
      <w:start w:val="1"/>
      <w:numFmt w:val="lowerLetter"/>
      <w:lvlText w:val="%2."/>
      <w:lvlJc w:val="left"/>
      <w:pPr>
        <w:ind w:left="1080" w:hanging="360"/>
        <w:jc w:val="both"/>
      </w:pPr>
    </w:lvl>
    <w:lvl w:ilvl="2" w:tplc="FF38A9BE">
      <w:start w:val="1"/>
      <w:numFmt w:val="lowerRoman"/>
      <w:lvlText w:val="%3."/>
      <w:lvlJc w:val="right"/>
      <w:pPr>
        <w:ind w:left="1800" w:hanging="180"/>
        <w:jc w:val="both"/>
      </w:pPr>
    </w:lvl>
    <w:lvl w:ilvl="3" w:tplc="73B67A20">
      <w:start w:val="1"/>
      <w:numFmt w:val="decimal"/>
      <w:lvlText w:val="%4."/>
      <w:lvlJc w:val="left"/>
      <w:pPr>
        <w:ind w:left="2520" w:hanging="360"/>
        <w:jc w:val="both"/>
      </w:pPr>
    </w:lvl>
    <w:lvl w:ilvl="4" w:tplc="B95ED9F2">
      <w:start w:val="1"/>
      <w:numFmt w:val="lowerLetter"/>
      <w:lvlText w:val="%5."/>
      <w:lvlJc w:val="left"/>
      <w:pPr>
        <w:ind w:left="3240" w:hanging="360"/>
        <w:jc w:val="both"/>
      </w:pPr>
    </w:lvl>
    <w:lvl w:ilvl="5" w:tplc="CF021FFC">
      <w:start w:val="1"/>
      <w:numFmt w:val="lowerRoman"/>
      <w:lvlText w:val="%6."/>
      <w:lvlJc w:val="right"/>
      <w:pPr>
        <w:ind w:left="3960" w:hanging="180"/>
        <w:jc w:val="both"/>
      </w:pPr>
    </w:lvl>
    <w:lvl w:ilvl="6" w:tplc="4F5AA85C">
      <w:start w:val="1"/>
      <w:numFmt w:val="decimal"/>
      <w:lvlText w:val="%7."/>
      <w:lvlJc w:val="left"/>
      <w:pPr>
        <w:ind w:left="4680" w:hanging="360"/>
        <w:jc w:val="both"/>
      </w:pPr>
    </w:lvl>
    <w:lvl w:ilvl="7" w:tplc="642A38FE">
      <w:start w:val="1"/>
      <w:numFmt w:val="lowerLetter"/>
      <w:lvlText w:val="%8."/>
      <w:lvlJc w:val="left"/>
      <w:pPr>
        <w:ind w:left="5400" w:hanging="360"/>
        <w:jc w:val="both"/>
      </w:pPr>
    </w:lvl>
    <w:lvl w:ilvl="8" w:tplc="BC9AFAE4">
      <w:start w:val="1"/>
      <w:numFmt w:val="lowerRoman"/>
      <w:lvlText w:val="%9."/>
      <w:lvlJc w:val="right"/>
      <w:pPr>
        <w:ind w:left="6120" w:hanging="180"/>
        <w:jc w:val="both"/>
      </w:pPr>
    </w:lvl>
  </w:abstractNum>
  <w:abstractNum w:abstractNumId="3" w15:restartNumberingAfterBreak="0">
    <w:nsid w:val="2F000002"/>
    <w:multiLevelType w:val="hybridMultilevel"/>
    <w:tmpl w:val="3C7F695E"/>
    <w:lvl w:ilvl="0" w:tplc="88B62162">
      <w:start w:val="1"/>
      <w:numFmt w:val="decimal"/>
      <w:lvlText w:val="%1."/>
      <w:lvlJc w:val="left"/>
      <w:pPr>
        <w:ind w:left="360" w:hanging="360"/>
        <w:jc w:val="both"/>
      </w:pPr>
      <w:rPr>
        <w:w w:val="100"/>
        <w:sz w:val="20"/>
        <w:szCs w:val="20"/>
        <w:shd w:val="clear" w:color="auto" w:fill="auto"/>
      </w:rPr>
    </w:lvl>
    <w:lvl w:ilvl="1" w:tplc="ED080D1A">
      <w:start w:val="1"/>
      <w:numFmt w:val="lowerLetter"/>
      <w:lvlText w:val="%2."/>
      <w:lvlJc w:val="left"/>
      <w:pPr>
        <w:ind w:left="1080" w:hanging="360"/>
        <w:jc w:val="both"/>
      </w:pPr>
    </w:lvl>
    <w:lvl w:ilvl="2" w:tplc="020ABA14">
      <w:start w:val="1"/>
      <w:numFmt w:val="lowerRoman"/>
      <w:lvlText w:val="%3."/>
      <w:lvlJc w:val="right"/>
      <w:pPr>
        <w:ind w:left="1800" w:hanging="180"/>
        <w:jc w:val="both"/>
      </w:pPr>
    </w:lvl>
    <w:lvl w:ilvl="3" w:tplc="11C29B64">
      <w:start w:val="1"/>
      <w:numFmt w:val="decimal"/>
      <w:lvlText w:val="%4."/>
      <w:lvlJc w:val="left"/>
      <w:pPr>
        <w:ind w:left="2520" w:hanging="360"/>
        <w:jc w:val="both"/>
      </w:pPr>
    </w:lvl>
    <w:lvl w:ilvl="4" w:tplc="D81427D4">
      <w:start w:val="1"/>
      <w:numFmt w:val="lowerLetter"/>
      <w:lvlText w:val="%5."/>
      <w:lvlJc w:val="left"/>
      <w:pPr>
        <w:ind w:left="3240" w:hanging="360"/>
        <w:jc w:val="both"/>
      </w:pPr>
    </w:lvl>
    <w:lvl w:ilvl="5" w:tplc="36EA1F50">
      <w:start w:val="1"/>
      <w:numFmt w:val="lowerRoman"/>
      <w:lvlText w:val="%6."/>
      <w:lvlJc w:val="right"/>
      <w:pPr>
        <w:ind w:left="3960" w:hanging="180"/>
        <w:jc w:val="both"/>
      </w:pPr>
    </w:lvl>
    <w:lvl w:ilvl="6" w:tplc="95E4C3D2">
      <w:start w:val="1"/>
      <w:numFmt w:val="decimal"/>
      <w:lvlText w:val="%7."/>
      <w:lvlJc w:val="left"/>
      <w:pPr>
        <w:ind w:left="4680" w:hanging="360"/>
        <w:jc w:val="both"/>
      </w:pPr>
    </w:lvl>
    <w:lvl w:ilvl="7" w:tplc="012E83FA">
      <w:start w:val="1"/>
      <w:numFmt w:val="lowerLetter"/>
      <w:lvlText w:val="%8."/>
      <w:lvlJc w:val="left"/>
      <w:pPr>
        <w:ind w:left="5400" w:hanging="360"/>
        <w:jc w:val="both"/>
      </w:pPr>
    </w:lvl>
    <w:lvl w:ilvl="8" w:tplc="B2A60352">
      <w:start w:val="1"/>
      <w:numFmt w:val="lowerRoman"/>
      <w:lvlText w:val="%9."/>
      <w:lvlJc w:val="right"/>
      <w:pPr>
        <w:ind w:left="6120" w:hanging="180"/>
        <w:jc w:val="both"/>
      </w:pPr>
    </w:lvl>
  </w:abstractNum>
  <w:abstractNum w:abstractNumId="4" w15:restartNumberingAfterBreak="0">
    <w:nsid w:val="2F000003"/>
    <w:multiLevelType w:val="hybridMultilevel"/>
    <w:tmpl w:val="5906C87D"/>
    <w:lvl w:ilvl="0" w:tplc="3B06AFAC">
      <w:start w:val="1"/>
      <w:numFmt w:val="decimal"/>
      <w:lvlText w:val="%1."/>
      <w:lvlJc w:val="left"/>
      <w:pPr>
        <w:ind w:left="720" w:hanging="360"/>
        <w:jc w:val="both"/>
      </w:pPr>
      <w:rPr>
        <w:w w:val="100"/>
        <w:sz w:val="24"/>
        <w:szCs w:val="24"/>
        <w:shd w:val="clear" w:color="auto" w:fill="auto"/>
      </w:rPr>
    </w:lvl>
    <w:lvl w:ilvl="1" w:tplc="FA009A74">
      <w:start w:val="1"/>
      <w:numFmt w:val="lowerLetter"/>
      <w:lvlText w:val="%2."/>
      <w:lvlJc w:val="left"/>
      <w:pPr>
        <w:ind w:left="1440" w:hanging="360"/>
        <w:jc w:val="both"/>
      </w:pPr>
    </w:lvl>
    <w:lvl w:ilvl="2" w:tplc="D9E6C5E0">
      <w:start w:val="1"/>
      <w:numFmt w:val="lowerRoman"/>
      <w:lvlText w:val="%3."/>
      <w:lvlJc w:val="right"/>
      <w:pPr>
        <w:ind w:left="2160" w:hanging="180"/>
        <w:jc w:val="both"/>
      </w:pPr>
    </w:lvl>
    <w:lvl w:ilvl="3" w:tplc="99DE73C2">
      <w:start w:val="1"/>
      <w:numFmt w:val="decimal"/>
      <w:lvlText w:val="%4."/>
      <w:lvlJc w:val="left"/>
      <w:pPr>
        <w:ind w:left="2880" w:hanging="360"/>
        <w:jc w:val="both"/>
      </w:pPr>
    </w:lvl>
    <w:lvl w:ilvl="4" w:tplc="71F2D840">
      <w:start w:val="1"/>
      <w:numFmt w:val="lowerLetter"/>
      <w:lvlText w:val="%5."/>
      <w:lvlJc w:val="left"/>
      <w:pPr>
        <w:ind w:left="3600" w:hanging="360"/>
        <w:jc w:val="both"/>
      </w:pPr>
    </w:lvl>
    <w:lvl w:ilvl="5" w:tplc="943E830E">
      <w:start w:val="1"/>
      <w:numFmt w:val="lowerRoman"/>
      <w:lvlText w:val="%6."/>
      <w:lvlJc w:val="right"/>
      <w:pPr>
        <w:ind w:left="4320" w:hanging="180"/>
        <w:jc w:val="both"/>
      </w:pPr>
    </w:lvl>
    <w:lvl w:ilvl="6" w:tplc="3B3011C6">
      <w:start w:val="1"/>
      <w:numFmt w:val="decimal"/>
      <w:lvlText w:val="%7."/>
      <w:lvlJc w:val="left"/>
      <w:pPr>
        <w:ind w:left="5040" w:hanging="360"/>
        <w:jc w:val="both"/>
      </w:pPr>
    </w:lvl>
    <w:lvl w:ilvl="7" w:tplc="3B3E0C26">
      <w:start w:val="1"/>
      <w:numFmt w:val="lowerLetter"/>
      <w:lvlText w:val="%8."/>
      <w:lvlJc w:val="left"/>
      <w:pPr>
        <w:ind w:left="5760" w:hanging="360"/>
        <w:jc w:val="both"/>
      </w:pPr>
    </w:lvl>
    <w:lvl w:ilvl="8" w:tplc="658E8E58">
      <w:start w:val="1"/>
      <w:numFmt w:val="lowerRoman"/>
      <w:lvlText w:val="%9."/>
      <w:lvlJc w:val="right"/>
      <w:pPr>
        <w:ind w:left="6480" w:hanging="180"/>
        <w:jc w:val="both"/>
      </w:pPr>
    </w:lvl>
  </w:abstractNum>
  <w:abstractNum w:abstractNumId="5" w15:restartNumberingAfterBreak="0">
    <w:nsid w:val="2F000004"/>
    <w:multiLevelType w:val="hybridMultilevel"/>
    <w:tmpl w:val="4B7D4733"/>
    <w:lvl w:ilvl="0" w:tplc="EAD6AB96">
      <w:start w:val="1"/>
      <w:numFmt w:val="decimal"/>
      <w:lvlText w:val="%1."/>
      <w:lvlJc w:val="left"/>
      <w:pPr>
        <w:ind w:left="720" w:hanging="360"/>
        <w:jc w:val="both"/>
      </w:pPr>
      <w:rPr>
        <w:b/>
        <w:w w:val="100"/>
        <w:sz w:val="20"/>
        <w:szCs w:val="20"/>
        <w:shd w:val="clear" w:color="auto" w:fill="auto"/>
      </w:rPr>
    </w:lvl>
    <w:lvl w:ilvl="1" w:tplc="38E87DDA">
      <w:start w:val="1"/>
      <w:numFmt w:val="lowerLetter"/>
      <w:lvlText w:val="%2."/>
      <w:lvlJc w:val="left"/>
      <w:pPr>
        <w:ind w:left="1440" w:hanging="360"/>
        <w:jc w:val="both"/>
      </w:pPr>
    </w:lvl>
    <w:lvl w:ilvl="2" w:tplc="9490D1DC">
      <w:start w:val="1"/>
      <w:numFmt w:val="lowerRoman"/>
      <w:lvlText w:val="%3."/>
      <w:lvlJc w:val="right"/>
      <w:pPr>
        <w:ind w:left="2160" w:hanging="180"/>
        <w:jc w:val="both"/>
      </w:pPr>
    </w:lvl>
    <w:lvl w:ilvl="3" w:tplc="7D884D8C">
      <w:start w:val="1"/>
      <w:numFmt w:val="decimal"/>
      <w:lvlText w:val="%4."/>
      <w:lvlJc w:val="left"/>
      <w:pPr>
        <w:ind w:left="2880" w:hanging="360"/>
        <w:jc w:val="both"/>
      </w:pPr>
    </w:lvl>
    <w:lvl w:ilvl="4" w:tplc="7AE2965A">
      <w:start w:val="1"/>
      <w:numFmt w:val="lowerLetter"/>
      <w:lvlText w:val="%5."/>
      <w:lvlJc w:val="left"/>
      <w:pPr>
        <w:ind w:left="3600" w:hanging="360"/>
        <w:jc w:val="both"/>
      </w:pPr>
    </w:lvl>
    <w:lvl w:ilvl="5" w:tplc="6436DCF2">
      <w:start w:val="1"/>
      <w:numFmt w:val="lowerRoman"/>
      <w:lvlText w:val="%6."/>
      <w:lvlJc w:val="right"/>
      <w:pPr>
        <w:ind w:left="4320" w:hanging="180"/>
        <w:jc w:val="both"/>
      </w:pPr>
    </w:lvl>
    <w:lvl w:ilvl="6" w:tplc="C65071CC">
      <w:start w:val="1"/>
      <w:numFmt w:val="decimal"/>
      <w:lvlText w:val="%7."/>
      <w:lvlJc w:val="left"/>
      <w:pPr>
        <w:ind w:left="5040" w:hanging="360"/>
        <w:jc w:val="both"/>
      </w:pPr>
    </w:lvl>
    <w:lvl w:ilvl="7" w:tplc="0974FEFC">
      <w:start w:val="1"/>
      <w:numFmt w:val="lowerLetter"/>
      <w:lvlText w:val="%8."/>
      <w:lvlJc w:val="left"/>
      <w:pPr>
        <w:ind w:left="5760" w:hanging="360"/>
        <w:jc w:val="both"/>
      </w:pPr>
    </w:lvl>
    <w:lvl w:ilvl="8" w:tplc="C5BEC81A">
      <w:start w:val="1"/>
      <w:numFmt w:val="lowerRoman"/>
      <w:lvlText w:val="%9."/>
      <w:lvlJc w:val="right"/>
      <w:pPr>
        <w:ind w:left="6480" w:hanging="180"/>
        <w:jc w:val="both"/>
      </w:pPr>
    </w:lvl>
  </w:abstractNum>
  <w:abstractNum w:abstractNumId="6" w15:restartNumberingAfterBreak="0">
    <w:nsid w:val="2F000005"/>
    <w:multiLevelType w:val="hybridMultilevel"/>
    <w:tmpl w:val="4C9E66D7"/>
    <w:lvl w:ilvl="0" w:tplc="02C0B85A">
      <w:start w:val="1"/>
      <w:numFmt w:val="decimal"/>
      <w:lvlText w:val="%1."/>
      <w:lvlJc w:val="left"/>
      <w:pPr>
        <w:ind w:left="360" w:hanging="360"/>
        <w:jc w:val="both"/>
      </w:pPr>
      <w:rPr>
        <w:b w:val="0"/>
        <w:w w:val="100"/>
        <w:sz w:val="20"/>
        <w:szCs w:val="20"/>
        <w:shd w:val="clear" w:color="auto" w:fill="auto"/>
      </w:rPr>
    </w:lvl>
    <w:lvl w:ilvl="1" w:tplc="047A1D28">
      <w:start w:val="1"/>
      <w:numFmt w:val="lowerLetter"/>
      <w:lvlText w:val="%2."/>
      <w:lvlJc w:val="left"/>
      <w:pPr>
        <w:ind w:left="1306" w:hanging="360"/>
        <w:jc w:val="both"/>
      </w:pPr>
    </w:lvl>
    <w:lvl w:ilvl="2" w:tplc="06123666">
      <w:start w:val="1"/>
      <w:numFmt w:val="lowerRoman"/>
      <w:lvlText w:val="%3."/>
      <w:lvlJc w:val="right"/>
      <w:pPr>
        <w:ind w:left="2026" w:hanging="180"/>
        <w:jc w:val="both"/>
      </w:pPr>
    </w:lvl>
    <w:lvl w:ilvl="3" w:tplc="34EA70B8">
      <w:start w:val="1"/>
      <w:numFmt w:val="decimal"/>
      <w:lvlText w:val="%4."/>
      <w:lvlJc w:val="left"/>
      <w:pPr>
        <w:ind w:left="2746" w:hanging="360"/>
        <w:jc w:val="both"/>
      </w:pPr>
    </w:lvl>
    <w:lvl w:ilvl="4" w:tplc="C66CD01E">
      <w:start w:val="1"/>
      <w:numFmt w:val="lowerLetter"/>
      <w:lvlText w:val="%5."/>
      <w:lvlJc w:val="left"/>
      <w:pPr>
        <w:ind w:left="3466" w:hanging="360"/>
        <w:jc w:val="both"/>
      </w:pPr>
    </w:lvl>
    <w:lvl w:ilvl="5" w:tplc="C0867342">
      <w:start w:val="1"/>
      <w:numFmt w:val="lowerRoman"/>
      <w:lvlText w:val="%6."/>
      <w:lvlJc w:val="right"/>
      <w:pPr>
        <w:ind w:left="4186" w:hanging="180"/>
        <w:jc w:val="both"/>
      </w:pPr>
    </w:lvl>
    <w:lvl w:ilvl="6" w:tplc="1E80670A">
      <w:start w:val="1"/>
      <w:numFmt w:val="decimal"/>
      <w:lvlText w:val="%7."/>
      <w:lvlJc w:val="left"/>
      <w:pPr>
        <w:ind w:left="4906" w:hanging="360"/>
        <w:jc w:val="both"/>
      </w:pPr>
    </w:lvl>
    <w:lvl w:ilvl="7" w:tplc="7CA2B2F4">
      <w:start w:val="1"/>
      <w:numFmt w:val="lowerLetter"/>
      <w:lvlText w:val="%8."/>
      <w:lvlJc w:val="left"/>
      <w:pPr>
        <w:ind w:left="5626" w:hanging="360"/>
        <w:jc w:val="both"/>
      </w:pPr>
    </w:lvl>
    <w:lvl w:ilvl="8" w:tplc="E6805D14">
      <w:start w:val="1"/>
      <w:numFmt w:val="lowerRoman"/>
      <w:lvlText w:val="%9."/>
      <w:lvlJc w:val="right"/>
      <w:pPr>
        <w:ind w:left="6346" w:hanging="180"/>
        <w:jc w:val="both"/>
      </w:pPr>
    </w:lvl>
  </w:abstractNum>
  <w:abstractNum w:abstractNumId="7" w15:restartNumberingAfterBreak="0">
    <w:nsid w:val="2F000006"/>
    <w:multiLevelType w:val="hybridMultilevel"/>
    <w:tmpl w:val="3B151590"/>
    <w:lvl w:ilvl="0" w:tplc="73981088">
      <w:start w:val="1"/>
      <w:numFmt w:val="decimal"/>
      <w:lvlText w:val="%1."/>
      <w:lvlJc w:val="left"/>
      <w:pPr>
        <w:ind w:left="1080" w:hanging="360"/>
        <w:jc w:val="both"/>
      </w:pPr>
      <w:rPr>
        <w:w w:val="100"/>
        <w:sz w:val="20"/>
        <w:szCs w:val="20"/>
        <w:shd w:val="clear" w:color="auto" w:fill="auto"/>
      </w:rPr>
    </w:lvl>
    <w:lvl w:ilvl="1" w:tplc="AE440170">
      <w:start w:val="1"/>
      <w:numFmt w:val="lowerLetter"/>
      <w:lvlText w:val="%2."/>
      <w:lvlJc w:val="left"/>
      <w:pPr>
        <w:ind w:left="1800" w:hanging="360"/>
        <w:jc w:val="both"/>
      </w:pPr>
    </w:lvl>
    <w:lvl w:ilvl="2" w:tplc="82DE197C">
      <w:start w:val="1"/>
      <w:numFmt w:val="lowerRoman"/>
      <w:lvlText w:val="%3."/>
      <w:lvlJc w:val="right"/>
      <w:pPr>
        <w:ind w:left="2520" w:hanging="180"/>
        <w:jc w:val="both"/>
      </w:pPr>
    </w:lvl>
    <w:lvl w:ilvl="3" w:tplc="ED0C7C08">
      <w:start w:val="1"/>
      <w:numFmt w:val="decimal"/>
      <w:lvlText w:val="%4."/>
      <w:lvlJc w:val="left"/>
      <w:pPr>
        <w:ind w:left="3240" w:hanging="360"/>
        <w:jc w:val="both"/>
      </w:pPr>
    </w:lvl>
    <w:lvl w:ilvl="4" w:tplc="AA7CF72A">
      <w:start w:val="1"/>
      <w:numFmt w:val="lowerLetter"/>
      <w:lvlText w:val="%5."/>
      <w:lvlJc w:val="left"/>
      <w:pPr>
        <w:ind w:left="3960" w:hanging="360"/>
        <w:jc w:val="both"/>
      </w:pPr>
    </w:lvl>
    <w:lvl w:ilvl="5" w:tplc="9F527CD2">
      <w:start w:val="1"/>
      <w:numFmt w:val="lowerRoman"/>
      <w:lvlText w:val="%6."/>
      <w:lvlJc w:val="right"/>
      <w:pPr>
        <w:ind w:left="4680" w:hanging="180"/>
        <w:jc w:val="both"/>
      </w:pPr>
    </w:lvl>
    <w:lvl w:ilvl="6" w:tplc="240C4E86">
      <w:start w:val="1"/>
      <w:numFmt w:val="decimal"/>
      <w:lvlText w:val="%7."/>
      <w:lvlJc w:val="left"/>
      <w:pPr>
        <w:ind w:left="5400" w:hanging="360"/>
        <w:jc w:val="both"/>
      </w:pPr>
    </w:lvl>
    <w:lvl w:ilvl="7" w:tplc="BCDCB2B2">
      <w:start w:val="1"/>
      <w:numFmt w:val="lowerLetter"/>
      <w:lvlText w:val="%8."/>
      <w:lvlJc w:val="left"/>
      <w:pPr>
        <w:ind w:left="6120" w:hanging="360"/>
        <w:jc w:val="both"/>
      </w:pPr>
    </w:lvl>
    <w:lvl w:ilvl="8" w:tplc="EB9091C4">
      <w:start w:val="1"/>
      <w:numFmt w:val="lowerRoman"/>
      <w:lvlText w:val="%9."/>
      <w:lvlJc w:val="right"/>
      <w:pPr>
        <w:ind w:left="6840" w:hanging="180"/>
        <w:jc w:val="both"/>
      </w:pPr>
    </w:lvl>
  </w:abstractNum>
  <w:abstractNum w:abstractNumId="8" w15:restartNumberingAfterBreak="0">
    <w:nsid w:val="402501D5"/>
    <w:multiLevelType w:val="hybridMultilevel"/>
    <w:tmpl w:val="290056AC"/>
    <w:lvl w:ilvl="0" w:tplc="6EAC2ABE">
      <w:start w:val="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3"/>
  </w:num>
  <w:num w:numId="7">
    <w:abstractNumId w:val="7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29AC"/>
    <w:rsid w:val="00000FB7"/>
    <w:rsid w:val="001D5F76"/>
    <w:rsid w:val="00432602"/>
    <w:rsid w:val="00953842"/>
    <w:rsid w:val="00C029AC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ko-KR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D11D864-C688-43D8-BBE0-61BF8907C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uiPriority w:val="1"/>
    <w:qFormat/>
    <w:pPr>
      <w:bidi/>
    </w:pPr>
    <w:rPr>
      <w:rFonts w:ascii="Times New Roman" w:eastAsia="Miriam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26"/>
    <w:qFormat/>
    <w:pPr>
      <w:ind w:left="720"/>
    </w:pPr>
  </w:style>
  <w:style w:type="paragraph" w:styleId="a4">
    <w:name w:val="header"/>
    <w:basedOn w:val="a"/>
    <w:link w:val="a5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rPr>
      <w:rFonts w:ascii="Times New Roman" w:eastAsia="Miriam" w:hAnsi="Times New Roman"/>
      <w:w w:val="100"/>
      <w:sz w:val="20"/>
      <w:szCs w:val="20"/>
      <w:shd w:val="clear" w:color="auto" w:fill="auto"/>
    </w:rPr>
  </w:style>
  <w:style w:type="paragraph" w:styleId="a6">
    <w:name w:val="footer"/>
    <w:basedOn w:val="a"/>
    <w:link w:val="a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rPr>
      <w:rFonts w:ascii="Times New Roman" w:eastAsia="Miriam" w:hAnsi="Times New Roman"/>
      <w:w w:val="100"/>
      <w:sz w:val="20"/>
      <w:szCs w:val="20"/>
      <w:shd w:val="clear" w:color="auto" w:fill="auto"/>
    </w:rPr>
  </w:style>
  <w:style w:type="table" w:styleId="1">
    <w:name w:val="Table Grid 1"/>
    <w:basedOn w:val="a1"/>
    <w:pPr>
      <w:bidi/>
    </w:pPr>
    <w:rPr>
      <w:rFonts w:ascii="Times New Roman" w:eastAsia="Miriam" w:hAnsi="Times New Roman"/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000000" w:fill="auto"/>
    </w:tcPr>
    <w:tblStylePr w:type="lastRow">
      <w:rPr>
        <w:i/>
        <w:w w:val="100"/>
        <w:sz w:val="20"/>
        <w:szCs w:val="20"/>
        <w:shd w:val="clear" w:color="auto" w:fil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w w:val="100"/>
        <w:sz w:val="20"/>
        <w:szCs w:val="20"/>
        <w:shd w:val="clear" w:color="auto" w:fil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77704bc4-301f-4066-b151-4b0d8f28c850">SDNewFile</SDDocumentSource>
    <AutoNumber xmlns="77704bc4-301f-4066-b151-4b0d8f28c850">66891421</AutoNumber>
    <SDSenderName xmlns="F2B39882-E02B-4375-B893-A3DEDAF5D6CA" xsi:nil="true"/>
    <SDImportance xmlns="77704bc4-301f-4066-b151-4b0d8f28c850">0</SDImportance>
    <SDLastSigningDate xmlns="77704bc4-301f-4066-b151-4b0d8f28c850" xsi:nil="true"/>
    <CPerson xmlns="4739CFAE-F1E6-47AB-835E-92A16512620F">
      <Value>מזכירה</Value>
    </CPerson>
    <SDSignersLogins xmlns="77704bc4-301f-4066-b151-4b0d8f28c850" xsi:nil="true"/>
    <CCare xmlns="4739CFAE-F1E6-47AB-835E-92A16512620F">ללא</CCare>
    <SDCategoryID xmlns="77704bc4-301f-4066-b151-4b0d8f28c850">7de5c73ec958;#</SDCategoryID>
    <SDDocDate xmlns="77704bc4-301f-4066-b151-4b0d8f28c850">2021-08-26T11:55:00+00:00</SDDocDate>
    <SDAsmachta xmlns="77704bc4-301f-4066-b151-4b0d8f28c850" xsi:nil="true"/>
    <SDOriginalID xmlns="77704bc4-301f-4066-b151-4b0d8f28c850" xsi:nil="true"/>
    <SDCCList xmlns="F2B39882-E02B-4375-B893-A3DEDAF5D6CA" xsi:nil="true"/>
    <SDOfflineTo xmlns="77704bc4-301f-4066-b151-4b0d8f28c850" xsi:nil="true"/>
    <SDCategories xmlns="77704bc4-301f-4066-b151-4b0d8f28c850">:נציבות 1:מנ"ט הנהלה:מטה:תקציב:וועדות מכרזים:רשימת תוכנות:תקשוב- ספקי תקשורת וציוד מיחשוב:נס - מרכז שירות SD;#</SDCategories>
    <SDNumOfSignatures xmlns="77704bc4-301f-4066-b151-4b0d8f28c850" xsi:nil="true"/>
    <SDExternalEntityConnected xmlns="77704bc4-301f-4066-b151-4b0d8f28c850" xsi:nil="true"/>
    <FileTypes xmlns="77704bc4-301f-4066-b151-4b0d8f28c850">מסמך רגיל</FileTypes>
    <SDAuthor xmlns="77704bc4-301f-4066-b151-4b0d8f28c850">מחלקת תקשוב - ק. פרויקטים - קדוש דודו</SDAuthor>
    <SDToList xmlns="F2B39882-E02B-4375-B893-A3DEDAF5D6CA" xsi:nil="true"/>
    <SDHebDate xmlns="77704bc4-301f-4066-b151-4b0d8f28c850">י"ח באלול, התשפ"א</SDHeb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חלקת תקשוב - דואר נכנס - מחלקת (קש''א)" ma:contentTypeID="0x0101000F0F5398ABCC774EA63F8BA657B40C646200E1F9DA7B9A6057429EF996B37D069B23" ma:contentTypeVersion="30" ma:contentTypeDescription="צור מסמך חדש." ma:contentTypeScope="" ma:versionID="abd93a8f9655205f09b36b8111bb091a">
  <xsd:schema xmlns:xsd="http://www.w3.org/2001/XMLSchema" xmlns:xs="http://www.w3.org/2001/XMLSchema" xmlns:p="http://schemas.microsoft.com/office/2006/metadata/properties" xmlns:ns1="F2B39882-E02B-4375-B893-A3DEDAF5D6CA" xmlns:ns2="77704bc4-301f-4066-b151-4b0d8f28c850" xmlns:ns3="4739CFAE-F1E6-47AB-835E-92A16512620F" targetNamespace="http://schemas.microsoft.com/office/2006/metadata/properties" ma:root="true" ma:fieldsID="ecc4fb1480f16ec9cb60b4586ab9a370" ns1:_="" ns2:_="" ns3:_="">
    <xsd:import namespace="F2B39882-E02B-4375-B893-A3DEDAF5D6CA"/>
    <xsd:import namespace="77704bc4-301f-4066-b151-4b0d8f28c850"/>
    <xsd:import namespace="4739CFAE-F1E6-47AB-835E-92A16512620F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1:SDCCList" minOccurs="0"/>
                <xsd:element ref="ns1:SDSenderName" minOccurs="0"/>
                <xsd:element ref="ns2:FileTypes" minOccurs="0"/>
                <xsd:element ref="ns3:CCare"/>
                <xsd:element ref="ns3:CPerson" minOccurs="0"/>
                <xsd:element ref="ns2:SDCategories" minOccurs="0"/>
                <xsd:element ref="ns2:SDCategoryID" minOccurs="0"/>
                <xsd:element ref="ns2:SDHebDate" minOccurs="0"/>
                <xsd:element ref="ns2:SDDocDate" minOccurs="0"/>
                <xsd:element ref="ns2:SDAsmachta" minOccurs="0"/>
                <xsd:element ref="ns2:SDAuthor" minOccurs="0"/>
                <xsd:element ref="ns2:SDOriginalID" minOccurs="0"/>
                <xsd:element ref="ns2:SDOfflineTo" minOccurs="0"/>
                <xsd:element ref="ns2:AutoNumber" minOccurs="0"/>
                <xsd:element ref="ns2:SDDocumentSource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internalName="SDToList">
      <xsd:simpleType>
        <xsd:restriction base="dms:Note">
          <xsd:maxLength value="255"/>
        </xsd:restriction>
      </xsd:simpleType>
    </xsd:element>
    <xsd:element name="SDCCList" ma:index="1" nillable="true" ma:displayName="עותק" ma:internalName="SDCCList">
      <xsd:simpleType>
        <xsd:restriction base="dms:Note">
          <xsd:maxLength value="255"/>
        </xsd:restriction>
      </xsd:simpleType>
    </xsd:element>
    <xsd:element name="SDSenderName" ma:index="2" nillable="true" ma:displayName="שם השולח" ma:internalName="SDSenderNam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FileTypes" ma:index="3" nillable="true" ma:displayName="סוג המסמך" ma:default="מסמך רגיל" ma:format="Dropdown" ma:internalName="FileTypes">
      <xsd:simpleType>
        <xsd:restriction base="dms:Choice">
          <xsd:enumeration value="מסמך רגיל"/>
          <xsd:enumeration value="שרטוט פרוייקט"/>
          <xsd:enumeration value="צילום פרוייקט"/>
          <xsd:enumeration value="מסמך סרוק"/>
        </xsd:restriction>
      </xsd:simpleType>
    </xsd:element>
    <xsd:element name="SDCategories" ma:index="6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7" nillable="true" ma:displayName="SDCategoryID" ma:indexed="true" ma:internalName="SDCategoryID">
      <xsd:simpleType>
        <xsd:restriction base="dms:Text"/>
      </xsd:simpleType>
    </xsd:element>
    <xsd:element name="SDHebDate" ma:index="8" nillable="true" ma:displayName="תאריך עברי" ma:internalName="SDHebDate">
      <xsd:simpleType>
        <xsd:restriction base="dms:Text"/>
      </xsd:simpleType>
    </xsd:element>
    <xsd:element name="SDDocDate" ma:index="9" nillable="true" ma:displayName="תאריך המסמך" ma:indexed="true" ma:internalName="SDDocDate">
      <xsd:simpleType>
        <xsd:restriction base="dms:DateTime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Author" ma:index="11" nillable="true" ma:displayName="מחבר" ma:indexed="true" ma:internalName="SDAuthor">
      <xsd:simpleType>
        <xsd:restriction base="dms:Text"/>
      </xsd:simpleType>
    </xsd:element>
    <xsd:element name="SDOriginalID" ma:index="12" nillable="true" ma:displayName="סימוכין מקורי" ma:internalName="SDOriginal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AutoNumber" ma:index="14" nillable="true" ma:displayName="סימוכין" ma:indexed="true" ma:internalName="AutoNumber">
      <xsd:simpleType>
        <xsd:restriction base="dms:Text"/>
      </xsd:simpleType>
    </xsd:element>
    <xsd:element name="SDDocumentSource" ma:index="15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6" nillable="true" ma:displayName="חשיבות" ma:internalName="SDImportance">
      <xsd:simpleType>
        <xsd:restriction base="dms:Number"/>
      </xsd:simpleType>
    </xsd:element>
    <xsd:element name="SDLastSigningDate" ma:index="17" nillable="true" ma:displayName="SDLastSigningDate" ma:internalName="SDLastSigningDate">
      <xsd:simpleType>
        <xsd:restriction base="dms:DateTime"/>
      </xsd:simpleType>
    </xsd:element>
    <xsd:element name="SDNumOfSignatures" ma:index="18" nillable="true" ma:displayName="SDNumOfSignatures" ma:internalName="SDNumOfSignatures">
      <xsd:simpleType>
        <xsd:restriction base="dms:Number"/>
      </xsd:simpleType>
    </xsd:element>
    <xsd:element name="SDSignersLogins" ma:index="19" nillable="true" ma:displayName="SDSignersLogins" ma:internalName="SDSignersLogins">
      <xsd:simpleType>
        <xsd:restriction base="dms:Text"/>
      </xsd:simpleType>
    </xsd:element>
    <xsd:element name="SDExternalEntityConnected" ma:index="20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39CFAE-F1E6-47AB-835E-92A16512620F" elementFormDefault="qualified">
    <xsd:import namespace="http://schemas.microsoft.com/office/2006/documentManagement/types"/>
    <xsd:import namespace="http://schemas.microsoft.com/office/infopath/2007/PartnerControls"/>
    <xsd:element name="CCare" ma:index="4" ma:displayName="סוג טיפול במחלקה" ma:default="ללא" ma:format="Dropdown" ma:internalName="CCare">
      <xsd:simpleType>
        <xsd:restriction base="dms:Choice">
          <xsd:enumeration value="ללא"/>
          <xsd:enumeration value="טיוטה"/>
          <xsd:enumeration value="הפצה"/>
          <xsd:enumeration value="ת.ת"/>
          <xsd:enumeration value="תיוק"/>
        </xsd:restriction>
      </xsd:simpleType>
    </xsd:element>
    <xsd:element name="CPerson" ma:index="5" nillable="true" ma:displayName="גורם אחראי במחלקה" ma:default="מזכירה" ma:internalName="CPerson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זכירה"/>
                    <xsd:enumeration value="רמ&quot;ח תקשוב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2D2057E-7A3E-48C7-9FB1-5ADD1598ABA6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F2B39882-E02B-4375-B893-A3DEDAF5D6CA"/>
    <ds:schemaRef ds:uri="4739CFAE-F1E6-47AB-835E-92A16512620F"/>
  </ds:schemaRefs>
</ds:datastoreItem>
</file>

<file path=customXml/itemProps2.xml><?xml version="1.0" encoding="utf-8"?>
<ds:datastoreItem xmlns:ds="http://schemas.openxmlformats.org/officeDocument/2006/customXml" ds:itemID="{78BBCAFD-3503-49FA-932D-7E418CA8D1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39882-E02B-4375-B893-A3DEDAF5D6CA"/>
    <ds:schemaRef ds:uri="77704bc4-301f-4066-b151-4b0d8f28c850"/>
    <ds:schemaRef ds:uri="4739CFAE-F1E6-47AB-835E-92A1651262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2699B7-4478-489B-98BA-24245DE6DB6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433</Words>
  <Characters>2169</Characters>
  <Application>Microsoft Office Word</Application>
  <DocSecurity>0</DocSecurity>
  <Lines>18</Lines>
  <Paragraphs>5</Paragraphs>
  <MMClips>0</MMClips>
  <ScaleCrop>false</ScaleCrop>
  <HeadingPairs>
    <vt:vector size="2" baseType="variant">
      <vt:variant>
        <vt:lpstr>□□</vt:lpstr>
      </vt:variant>
      <vt:variant>
        <vt:i4>1</vt:i4>
      </vt:variant>
    </vt:vector>
  </HeadingPairs>
  <TitlesOfParts>
    <vt:vector size="1" baseType="lpstr">
      <vt:lpstr>Title text</vt:lpstr>
    </vt:vector>
  </TitlesOfParts>
  <Company>שירות בתי הסוהר</Company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להתקשרות עם חברת NESS כספק יחיד לאחזקת תוכנה ותשתית לשנת 2022-כספק יחיד</dc:title>
  <dc:creator>מחלקת תקשוב - ר צוות מרכז שירות  - אסנת יעקובי</dc:creator>
  <cp:lastModifiedBy>לשכת רמל טכנולוגיות - עוזר רמל וקצין תקצוב ובקרה - סיון שמעיה</cp:lastModifiedBy>
  <cp:revision>4</cp:revision>
  <dcterms:created xsi:type="dcterms:W3CDTF">2021-12-16T07:28:00Z</dcterms:created>
  <dcterms:modified xsi:type="dcterms:W3CDTF">2021-12-16T07:30:00Z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0x0101000F0F5398ABCC774EA63F8BA657B40C646200E1F9DA7B9A6057429EF996B37D069B23</vt:lpwstr>
  </property>
  <property fmtid="{D5CDD505-2E9C-101B-9397-08002B2CF9AE}" pid="3" name="xmlns:z">
    <vt:lpwstr>#RowsetSchema</vt:lpwstr>
  </property>
  <property fmtid="{D5CDD505-2E9C-101B-9397-08002B2CF9AE}" pid="4" name="FileLeafRef">
    <vt:lpwstr>8749;#66891421.docx</vt:lpwstr>
  </property>
  <property fmtid="{D5CDD505-2E9C-101B-9397-08002B2CF9AE}" pid="5" name="Modified_x0020_By">
    <vt:lpwstr>i:0#.w|sbs-dom\027336056</vt:lpwstr>
  </property>
  <property fmtid="{D5CDD505-2E9C-101B-9397-08002B2CF9AE}" pid="6" name="Created_x0020_By">
    <vt:lpwstr>i:0#.w|sbs-dom\027336056</vt:lpwstr>
  </property>
  <property fmtid="{D5CDD505-2E9C-101B-9397-08002B2CF9AE}" pid="7" name="File_x0020_Type">
    <vt:lpwstr>docx</vt:lpwstr>
  </property>
  <property fmtid="{D5CDD505-2E9C-101B-9397-08002B2CF9AE}" pid="8" name="AutoNumber">
    <vt:lpwstr>66891421</vt:lpwstr>
  </property>
  <property fmtid="{D5CDD505-2E9C-101B-9397-08002B2CF9AE}" pid="9" name="SDCategories">
    <vt:lpwstr>:נציבות 1:מנ"ט הנהלה:מטה:תקציב:וועדות מכרזים:רשימת תוכנות:תקשוב- ספקי תקשורת וציוד מיחשוב:נס - מרכז שירות SD;#</vt:lpwstr>
  </property>
  <property fmtid="{D5CDD505-2E9C-101B-9397-08002B2CF9AE}" pid="10" name="SDCategoryID">
    <vt:lpwstr>7de5c73ec958;#</vt:lpwstr>
  </property>
  <property fmtid="{D5CDD505-2E9C-101B-9397-08002B2CF9AE}" pid="11" name="SDAuthor">
    <vt:lpwstr>מחלקת תקשוב - ק. פרויקטים - קדוש דודו</vt:lpwstr>
  </property>
  <property fmtid="{D5CDD505-2E9C-101B-9397-08002B2CF9AE}" pid="12" name="SDDocDate">
    <vt:lpwstr>26/08/2021</vt:lpwstr>
  </property>
  <property fmtid="{D5CDD505-2E9C-101B-9397-08002B2CF9AE}" pid="13" name="SDHebDate">
    <vt:lpwstr>י"ח באלול, התשפ"א</vt:lpwstr>
  </property>
  <property fmtid="{D5CDD505-2E9C-101B-9397-08002B2CF9AE}" pid="14" name="FileTypes">
    <vt:lpwstr>מסמך רגיל</vt:lpwstr>
  </property>
  <property fmtid="{D5CDD505-2E9C-101B-9397-08002B2CF9AE}" pid="15" name="CCare">
    <vt:lpwstr>ללא</vt:lpwstr>
  </property>
  <property fmtid="{D5CDD505-2E9C-101B-9397-08002B2CF9AE}" pid="16" name="CPerson">
    <vt:lpwstr>;#מזכירה;#</vt:lpwstr>
  </property>
  <property fmtid="{D5CDD505-2E9C-101B-9397-08002B2CF9AE}" pid="17" name="SDDocumentSource">
    <vt:lpwstr>SDNewFile</vt:lpwstr>
  </property>
  <property fmtid="{D5CDD505-2E9C-101B-9397-08002B2CF9AE}" pid="18" name="SDImportance">
    <vt:lpwstr>0</vt:lpwstr>
  </property>
  <property fmtid="{D5CDD505-2E9C-101B-9397-08002B2CF9AE}" pid="19" name="ID">
    <vt:lpwstr>8749</vt:lpwstr>
  </property>
  <property fmtid="{D5CDD505-2E9C-101B-9397-08002B2CF9AE}" pid="20" name="ContentType">
    <vt:lpwstr>מחלקת תקשוב - דואר נכנס - מחלקת (קש''א)</vt:lpwstr>
  </property>
  <property fmtid="{D5CDD505-2E9C-101B-9397-08002B2CF9AE}" pid="21" name="Created">
    <vt:lpwstr>26/08/2021</vt:lpwstr>
  </property>
  <property fmtid="{D5CDD505-2E9C-101B-9397-08002B2CF9AE}" pid="22" name="Author">
    <vt:lpwstr>865;#מחלקת תקשוב - ק. פרויקטים - קדוש דודו</vt:lpwstr>
  </property>
  <property fmtid="{D5CDD505-2E9C-101B-9397-08002B2CF9AE}" pid="23" name="Modified">
    <vt:lpwstr>26/08/2021</vt:lpwstr>
  </property>
  <property fmtid="{D5CDD505-2E9C-101B-9397-08002B2CF9AE}" pid="24" name="Editor">
    <vt:lpwstr>865;#מחלקת תקשוב - ק. פרויקטים - קדוש דודו</vt:lpwstr>
  </property>
  <property fmtid="{D5CDD505-2E9C-101B-9397-08002B2CF9AE}" pid="25" name="_ModerationStatus">
    <vt:lpwstr>0</vt:lpwstr>
  </property>
  <property fmtid="{D5CDD505-2E9C-101B-9397-08002B2CF9AE}" pid="26" name="FileRef">
    <vt:lpwstr>8749;#sites/Netsivut1/TIKSHUV/DocLib/DocLib automatically created by sharedocs 1/66891421.docx</vt:lpwstr>
  </property>
  <property fmtid="{D5CDD505-2E9C-101B-9397-08002B2CF9AE}" pid="27" name="FileDirRef">
    <vt:lpwstr>8749;#sites/Netsivut1/TIKSHUV/DocLib/DocLib automatically created by sharedocs 1</vt:lpwstr>
  </property>
  <property fmtid="{D5CDD505-2E9C-101B-9397-08002B2CF9AE}" pid="28" name="Last_x0020_Modified">
    <vt:lpwstr>8749;#2021-08-26 15:06:43</vt:lpwstr>
  </property>
  <property fmtid="{D5CDD505-2E9C-101B-9397-08002B2CF9AE}" pid="29" name="Created_x0020_Date">
    <vt:lpwstr>8749;#2021-08-26 14:55:00</vt:lpwstr>
  </property>
  <property fmtid="{D5CDD505-2E9C-101B-9397-08002B2CF9AE}" pid="30" name="File_x0020_Size">
    <vt:lpwstr>8749;#847943</vt:lpwstr>
  </property>
  <property fmtid="{D5CDD505-2E9C-101B-9397-08002B2CF9AE}" pid="31" name="FSObjType">
    <vt:lpwstr>8749;#0</vt:lpwstr>
  </property>
  <property fmtid="{D5CDD505-2E9C-101B-9397-08002B2CF9AE}" pid="32" name="SortBehavior">
    <vt:lpwstr>8749;#0</vt:lpwstr>
  </property>
  <property fmtid="{D5CDD505-2E9C-101B-9397-08002B2CF9AE}" pid="33" name="PermMask">
    <vt:lpwstr>0x1b03c4312ef</vt:lpwstr>
  </property>
  <property fmtid="{D5CDD505-2E9C-101B-9397-08002B2CF9AE}" pid="34" name="CheckedOutUserId">
    <vt:lpwstr>8749;#</vt:lpwstr>
  </property>
  <property fmtid="{D5CDD505-2E9C-101B-9397-08002B2CF9AE}" pid="35" name="IsCheckedoutToLocal">
    <vt:lpwstr>8749;#0</vt:lpwstr>
  </property>
  <property fmtid="{D5CDD505-2E9C-101B-9397-08002B2CF9AE}" pid="36" name="UniqueId">
    <vt:lpwstr>8749;#{3211FEBF-C6E6-4106-B833-20AD487310ED}</vt:lpwstr>
  </property>
  <property fmtid="{D5CDD505-2E9C-101B-9397-08002B2CF9AE}" pid="37" name="ProgId">
    <vt:lpwstr>8749;#</vt:lpwstr>
  </property>
  <property fmtid="{D5CDD505-2E9C-101B-9397-08002B2CF9AE}" pid="38" name="ScopeId">
    <vt:lpwstr>8749;#{7734C6FD-DE0B-40FC-B7FC-6D2EFE8E40E9}</vt:lpwstr>
  </property>
  <property fmtid="{D5CDD505-2E9C-101B-9397-08002B2CF9AE}" pid="39" name="VirusStatus">
    <vt:lpwstr>8749;#847943</vt:lpwstr>
  </property>
  <property fmtid="{D5CDD505-2E9C-101B-9397-08002B2CF9AE}" pid="40" name="CheckedOutTitle">
    <vt:lpwstr>8749;#</vt:lpwstr>
  </property>
  <property fmtid="{D5CDD505-2E9C-101B-9397-08002B2CF9AE}" pid="41" name="_CheckinComment">
    <vt:lpwstr>8749;#</vt:lpwstr>
  </property>
  <property fmtid="{D5CDD505-2E9C-101B-9397-08002B2CF9AE}" pid="42" name="_EditMenuTableStart">
    <vt:lpwstr>66891421.docx</vt:lpwstr>
  </property>
  <property fmtid="{D5CDD505-2E9C-101B-9397-08002B2CF9AE}" pid="43" name="_EditMenuTableStart2">
    <vt:lpwstr>8749</vt:lpwstr>
  </property>
  <property fmtid="{D5CDD505-2E9C-101B-9397-08002B2CF9AE}" pid="44" name="_EditMenuTableEnd">
    <vt:lpwstr>8749</vt:lpwstr>
  </property>
  <property fmtid="{D5CDD505-2E9C-101B-9397-08002B2CF9AE}" pid="45" name="LinkFilenameNoMenu">
    <vt:lpwstr>66891421.docx</vt:lpwstr>
  </property>
  <property fmtid="{D5CDD505-2E9C-101B-9397-08002B2CF9AE}" pid="46" name="LinkFilename">
    <vt:lpwstr>66891421.docx</vt:lpwstr>
  </property>
  <property fmtid="{D5CDD505-2E9C-101B-9397-08002B2CF9AE}" pid="47" name="LinkFilename2">
    <vt:lpwstr>66891421.docx</vt:lpwstr>
  </property>
  <property fmtid="{D5CDD505-2E9C-101B-9397-08002B2CF9AE}" pid="48" name="DocIcon">
    <vt:lpwstr>docx</vt:lpwstr>
  </property>
  <property fmtid="{D5CDD505-2E9C-101B-9397-08002B2CF9AE}" pid="49" name="ServerUrl">
    <vt:lpwstr>/sites/Netsivut1/TIKSHUV/DocLib/DocLib automatically created by sharedocs 1/66891421.docx</vt:lpwstr>
  </property>
  <property fmtid="{D5CDD505-2E9C-101B-9397-08002B2CF9AE}" pid="50" name="EncodedAbsUrl">
    <vt:lpwstr>http://portaltelem/sites/Netsivut1/TIKSHUV/DocLib/DocLib%20automatically%20created%20by%20sharedocs%201/66891421.docx</vt:lpwstr>
  </property>
  <property fmtid="{D5CDD505-2E9C-101B-9397-08002B2CF9AE}" pid="51" name="BaseName">
    <vt:lpwstr>66891421</vt:lpwstr>
  </property>
  <property fmtid="{D5CDD505-2E9C-101B-9397-08002B2CF9AE}" pid="52" name="FileSizeDisplay">
    <vt:lpwstr>847943</vt:lpwstr>
  </property>
  <property fmtid="{D5CDD505-2E9C-101B-9397-08002B2CF9AE}" pid="53" name="MetaInfo">
    <vt:lpwstr>8749;#Etag:SW|{3211FEBF-C6E6-4106-B833-20AD487310ED},4_x000d_
_Level:SW|1_x000d_
ItemChildCount:SW|8749;#0_x000d_
vti_thumbnailexists:BW|false_x000d_
Order:SW|874900.000000000_x000d_
SDLastSigningDate:EW|_x000d_
vti_pluggableparserversion:SR|15.0.0.5249_x000d_
Last Modified:SW|8749;#2021-08-26 14</vt:lpwstr>
  </property>
  <property fmtid="{D5CDD505-2E9C-101B-9397-08002B2CF9AE}" pid="54" name="_Level">
    <vt:lpwstr>1</vt:lpwstr>
  </property>
  <property fmtid="{D5CDD505-2E9C-101B-9397-08002B2CF9AE}" pid="55" name="_IsCurrentVersion">
    <vt:lpwstr>1</vt:lpwstr>
  </property>
  <property fmtid="{D5CDD505-2E9C-101B-9397-08002B2CF9AE}" pid="56" name="ItemChildCount">
    <vt:lpwstr>8749;#0</vt:lpwstr>
  </property>
  <property fmtid="{D5CDD505-2E9C-101B-9397-08002B2CF9AE}" pid="57" name="FolderChildCount">
    <vt:lpwstr>8749;#0</vt:lpwstr>
  </property>
  <property fmtid="{D5CDD505-2E9C-101B-9397-08002B2CF9AE}" pid="58" name="SelectTitle">
    <vt:lpwstr>8749</vt:lpwstr>
  </property>
  <property fmtid="{D5CDD505-2E9C-101B-9397-08002B2CF9AE}" pid="59" name="SelectFilename">
    <vt:lpwstr>8749</vt:lpwstr>
  </property>
  <property fmtid="{D5CDD505-2E9C-101B-9397-08002B2CF9AE}" pid="60" name="Edit">
    <vt:lpwstr>0</vt:lpwstr>
  </property>
  <property fmtid="{D5CDD505-2E9C-101B-9397-08002B2CF9AE}" pid="61" name="owshiddenversion">
    <vt:lpwstr>8</vt:lpwstr>
  </property>
  <property fmtid="{D5CDD505-2E9C-101B-9397-08002B2CF9AE}" pid="62" name="_UIVersion">
    <vt:lpwstr>512</vt:lpwstr>
  </property>
  <property fmtid="{D5CDD505-2E9C-101B-9397-08002B2CF9AE}" pid="63" name="Order">
    <vt:lpwstr>874900.000000000</vt:lpwstr>
  </property>
  <property fmtid="{D5CDD505-2E9C-101B-9397-08002B2CF9AE}" pid="64" name="GUID">
    <vt:lpwstr>{ADD47EAF-FC3E-41C6-8025-F3760972D1FD}</vt:lpwstr>
  </property>
  <property fmtid="{D5CDD505-2E9C-101B-9397-08002B2CF9AE}" pid="65" name="WorkflowVersion">
    <vt:lpwstr>1</vt:lpwstr>
  </property>
  <property fmtid="{D5CDD505-2E9C-101B-9397-08002B2CF9AE}" pid="66" name="ParentVersionString">
    <vt:lpwstr>8749;#</vt:lpwstr>
  </property>
  <property fmtid="{D5CDD505-2E9C-101B-9397-08002B2CF9AE}" pid="67" name="ParentLeafName">
    <vt:lpwstr>8749;#</vt:lpwstr>
  </property>
  <property fmtid="{D5CDD505-2E9C-101B-9397-08002B2CF9AE}" pid="68" name="Etag">
    <vt:lpwstr>{3211FEBF-C6E6-4106-B833-20AD487310ED},8</vt:lpwstr>
  </property>
  <property fmtid="{D5CDD505-2E9C-101B-9397-08002B2CF9AE}" pid="69" name="Combine">
    <vt:lpwstr>0</vt:lpwstr>
  </property>
  <property fmtid="{D5CDD505-2E9C-101B-9397-08002B2CF9AE}" pid="70" name="RepairDocument">
    <vt:lpwstr>0</vt:lpwstr>
  </property>
  <property fmtid="{D5CDD505-2E9C-101B-9397-08002B2CF9AE}" pid="71" name="ServerRedirected">
    <vt:lpwstr>0</vt:lpwstr>
  </property>
</Properties>
</file>